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2D5" w:rsidRPr="00FE5230" w:rsidRDefault="002532D5" w:rsidP="00FE5230">
      <w:pPr>
        <w:pStyle w:val="Nagwek1"/>
        <w:spacing w:before="0" w:after="0" w:line="360" w:lineRule="auto"/>
        <w:jc w:val="center"/>
        <w:rPr>
          <w:rFonts w:ascii="Times New Roman" w:hAnsi="Times New Roman" w:cs="Times New Roman"/>
          <w:b/>
          <w:bCs/>
          <w:sz w:val="30"/>
          <w:szCs w:val="30"/>
        </w:rPr>
      </w:pPr>
      <w:proofErr w:type="spellStart"/>
      <w:r w:rsidRPr="00FE5230">
        <w:rPr>
          <w:rFonts w:ascii="Times New Roman" w:hAnsi="Times New Roman" w:cs="Times New Roman"/>
          <w:b/>
          <w:bCs/>
          <w:sz w:val="30"/>
          <w:szCs w:val="30"/>
        </w:rPr>
        <w:t>Propriocepcja</w:t>
      </w:r>
      <w:proofErr w:type="spellEnd"/>
      <w:r w:rsidRPr="00FE5230">
        <w:rPr>
          <w:rFonts w:ascii="Times New Roman" w:hAnsi="Times New Roman" w:cs="Times New Roman"/>
          <w:b/>
          <w:bCs/>
          <w:sz w:val="30"/>
          <w:szCs w:val="30"/>
        </w:rPr>
        <w:t xml:space="preserve">: </w:t>
      </w:r>
      <w:r w:rsidRPr="00FE5230">
        <w:rPr>
          <w:rFonts w:ascii="Times New Roman" w:hAnsi="Times New Roman" w:cs="Times New Roman"/>
          <w:b/>
          <w:bCs/>
          <w:sz w:val="30"/>
          <w:szCs w:val="30"/>
        </w:rPr>
        <w:t>symptomy trudności z czuciem własnego ciała u dzieci przedszkolnych</w:t>
      </w:r>
    </w:p>
    <w:p w:rsidR="002532D5" w:rsidRPr="002532D5" w:rsidRDefault="002532D5" w:rsidP="002532D5">
      <w:pPr>
        <w:rPr>
          <w:rFonts w:ascii="Times New Roman" w:hAnsi="Times New Roman"/>
          <w:sz w:val="28"/>
          <w:szCs w:val="28"/>
        </w:rPr>
      </w:pPr>
    </w:p>
    <w:p w:rsidR="002532D5" w:rsidRPr="002532D5" w:rsidRDefault="002532D5" w:rsidP="002532D5">
      <w:pPr>
        <w:pStyle w:val="Nagwek2"/>
        <w:spacing w:before="0" w:after="0" w:line="360" w:lineRule="auto"/>
        <w:jc w:val="both"/>
        <w:rPr>
          <w:rFonts w:ascii="Times New Roman" w:hAnsi="Times New Roman" w:cs="Times New Roman"/>
          <w:b/>
          <w:bCs/>
          <w:sz w:val="28"/>
          <w:szCs w:val="28"/>
        </w:rPr>
      </w:pPr>
      <w:r w:rsidRPr="002532D5">
        <w:rPr>
          <w:rFonts w:ascii="Times New Roman" w:hAnsi="Times New Roman" w:cs="Times New Roman"/>
          <w:b/>
          <w:bCs/>
          <w:sz w:val="28"/>
          <w:szCs w:val="28"/>
        </w:rPr>
        <w:t>Wprowadzenie</w:t>
      </w:r>
    </w:p>
    <w:p w:rsidR="002532D5" w:rsidRPr="002532D5" w:rsidRDefault="002532D5" w:rsidP="002532D5">
      <w:pPr>
        <w:spacing w:before="0" w:after="0" w:line="360" w:lineRule="auto"/>
        <w:ind w:firstLine="709"/>
        <w:jc w:val="both"/>
        <w:rPr>
          <w:rFonts w:ascii="Times New Roman" w:hAnsi="Times New Roman"/>
          <w:sz w:val="28"/>
          <w:szCs w:val="28"/>
        </w:rPr>
      </w:pPr>
      <w:proofErr w:type="spellStart"/>
      <w:r w:rsidRPr="002532D5">
        <w:rPr>
          <w:rFonts w:ascii="Times New Roman" w:hAnsi="Times New Roman"/>
          <w:sz w:val="28"/>
          <w:szCs w:val="28"/>
        </w:rPr>
        <w:t>Propriocepcja</w:t>
      </w:r>
      <w:proofErr w:type="spellEnd"/>
      <w:r w:rsidRPr="002532D5">
        <w:rPr>
          <w:rFonts w:ascii="Times New Roman" w:hAnsi="Times New Roman"/>
          <w:sz w:val="28"/>
          <w:szCs w:val="28"/>
        </w:rPr>
        <w:t xml:space="preserve"> stanowi jeden z kluczowych elementów funkcjonowania układu nerwowego człowieka, odpowiadający za prawidłowe odczuwanie położenia i ruchu własnego ciała. Jej zadaniem jest odbieranie oraz przetwarzanie informacji płynących z mięśni, stawów i ścięgien, a następnie przekazywanie ich do ośrodkowego układu nerwowego, co umożliwia odpowiednie planowanie i kontrolowanie ruchów. Dzięki sprawnie działającej </w:t>
      </w:r>
      <w:proofErr w:type="spellStart"/>
      <w:r w:rsidRPr="002532D5">
        <w:rPr>
          <w:rFonts w:ascii="Times New Roman" w:hAnsi="Times New Roman"/>
          <w:sz w:val="28"/>
          <w:szCs w:val="28"/>
        </w:rPr>
        <w:t>propriocepcji</w:t>
      </w:r>
      <w:proofErr w:type="spellEnd"/>
      <w:r w:rsidRPr="002532D5">
        <w:rPr>
          <w:rFonts w:ascii="Times New Roman" w:hAnsi="Times New Roman"/>
          <w:sz w:val="28"/>
          <w:szCs w:val="28"/>
        </w:rPr>
        <w:t xml:space="preserve"> człowiek potrafi utrzymywać równowagę, dostosowywać napięcie mięśniowe do wykonywanej aktywności oraz reagować na bodźce pojawiające się w otoczeniu. Mechanizm ten odgrywa szczególnie istotną rolę w rozwoju motorycznym dzieci, ponieważ wpływa na koordynację ruchową, orientację w schemacie ciała oraz zdolność wykonywania codziennych czynności</w:t>
      </w:r>
      <w:r w:rsidRPr="002532D5">
        <w:rPr>
          <w:rStyle w:val="Odwoanieprzypisudolnego"/>
          <w:rFonts w:ascii="Times New Roman" w:eastAsiaTheme="majorEastAsia" w:hAnsi="Times New Roman"/>
          <w:sz w:val="28"/>
          <w:szCs w:val="28"/>
        </w:rPr>
        <w:footnoteReference w:id="1"/>
      </w:r>
      <w:r w:rsidRPr="002532D5">
        <w:rPr>
          <w:rFonts w:ascii="Times New Roman" w:hAnsi="Times New Roman"/>
          <w:sz w:val="28"/>
          <w:szCs w:val="28"/>
        </w:rPr>
        <w:t>.</w:t>
      </w:r>
    </w:p>
    <w:p w:rsidR="002532D5" w:rsidRPr="002532D5" w:rsidRDefault="002532D5" w:rsidP="002532D5">
      <w:pPr>
        <w:spacing w:before="0" w:after="0" w:line="360" w:lineRule="auto"/>
        <w:ind w:firstLine="709"/>
        <w:jc w:val="both"/>
        <w:rPr>
          <w:rFonts w:ascii="Times New Roman" w:hAnsi="Times New Roman"/>
          <w:sz w:val="28"/>
          <w:szCs w:val="28"/>
        </w:rPr>
      </w:pPr>
      <w:r w:rsidRPr="002532D5">
        <w:rPr>
          <w:rFonts w:ascii="Times New Roman" w:hAnsi="Times New Roman"/>
          <w:sz w:val="28"/>
          <w:szCs w:val="28"/>
        </w:rPr>
        <w:t xml:space="preserve">Prawidłowe funkcjonowanie czucia głębokiego jest fundamentem harmonijnego rozwoju organizmu. Zaburzenia w zakresie </w:t>
      </w:r>
      <w:proofErr w:type="spellStart"/>
      <w:r w:rsidRPr="002532D5">
        <w:rPr>
          <w:rFonts w:ascii="Times New Roman" w:hAnsi="Times New Roman"/>
          <w:sz w:val="28"/>
          <w:szCs w:val="28"/>
        </w:rPr>
        <w:t>propriocepcji</w:t>
      </w:r>
      <w:proofErr w:type="spellEnd"/>
      <w:r w:rsidRPr="002532D5">
        <w:rPr>
          <w:rFonts w:ascii="Times New Roman" w:hAnsi="Times New Roman"/>
          <w:sz w:val="28"/>
          <w:szCs w:val="28"/>
        </w:rPr>
        <w:t xml:space="preserve"> mogą prowadzić do trudności związanych z kontrolą ruchów, obniżoną sprawnością manualną, problemami z koncentracją czy nieprawidłową reakcją na bodźce sensoryczne. W wieku przedszkolnym, kiedy rozwój ruchowy i integracja sensoryczna przebiegają bardzo intensywnie, symptomy trudności z czuciem własnego ciała stają się szczególnie widoczne. Dzieci mogą wykazywać problemy z utrzymaniem równowagi, koordynacją ruchów, planowaniem aktywności ruchowej lub nadmierną potrzebą dostarczania sobie silnych bodźców sensorycznych.</w:t>
      </w:r>
    </w:p>
    <w:p w:rsidR="002532D5" w:rsidRDefault="002532D5" w:rsidP="002532D5">
      <w:pPr>
        <w:spacing w:before="0" w:after="0" w:line="360" w:lineRule="auto"/>
        <w:ind w:firstLine="709"/>
        <w:jc w:val="both"/>
        <w:rPr>
          <w:rFonts w:ascii="Times New Roman" w:hAnsi="Times New Roman"/>
          <w:sz w:val="28"/>
          <w:szCs w:val="28"/>
        </w:rPr>
      </w:pPr>
      <w:r w:rsidRPr="002532D5">
        <w:rPr>
          <w:rFonts w:ascii="Times New Roman" w:hAnsi="Times New Roman"/>
          <w:sz w:val="28"/>
          <w:szCs w:val="28"/>
        </w:rPr>
        <w:lastRenderedPageBreak/>
        <w:t xml:space="preserve">Znaczenie </w:t>
      </w:r>
      <w:proofErr w:type="spellStart"/>
      <w:r w:rsidRPr="002532D5">
        <w:rPr>
          <w:rFonts w:ascii="Times New Roman" w:hAnsi="Times New Roman"/>
          <w:sz w:val="28"/>
          <w:szCs w:val="28"/>
        </w:rPr>
        <w:t>propriocepcji</w:t>
      </w:r>
      <w:proofErr w:type="spellEnd"/>
      <w:r w:rsidRPr="002532D5">
        <w:rPr>
          <w:rFonts w:ascii="Times New Roman" w:hAnsi="Times New Roman"/>
          <w:sz w:val="28"/>
          <w:szCs w:val="28"/>
        </w:rPr>
        <w:t xml:space="preserve"> zostało szeroko dostrzeżone zarówno przez naukowców, jak i praktyków zajmujących się zdrowiem oraz rozwojem człowieka. Współcześnie podkreśla się jej ogromną rolę nie tylko w rehabilitacji i terapii zaburzeń ruchowych, lecz także w codziennym funkcjonowaniu oraz rozwoju dzieci. Zainteresowanie tym zagadnieniem rozwijało się stopniowo na przestrzeni wieków, natomiast przełomowe znaczenie dla badań nad </w:t>
      </w:r>
      <w:proofErr w:type="spellStart"/>
      <w:r w:rsidRPr="002532D5">
        <w:rPr>
          <w:rFonts w:ascii="Times New Roman" w:hAnsi="Times New Roman"/>
          <w:sz w:val="28"/>
          <w:szCs w:val="28"/>
        </w:rPr>
        <w:t>propriocepcją</w:t>
      </w:r>
      <w:proofErr w:type="spellEnd"/>
      <w:r w:rsidRPr="002532D5">
        <w:rPr>
          <w:rFonts w:ascii="Times New Roman" w:hAnsi="Times New Roman"/>
          <w:sz w:val="28"/>
          <w:szCs w:val="28"/>
        </w:rPr>
        <w:t xml:space="preserve"> miały prace Charles Scott Sherrington, prowadzone na przełomie XIX i XX wieku. To właśnie dzięki nim </w:t>
      </w:r>
      <w:proofErr w:type="spellStart"/>
      <w:r w:rsidRPr="002532D5">
        <w:rPr>
          <w:rFonts w:ascii="Times New Roman" w:hAnsi="Times New Roman"/>
          <w:sz w:val="28"/>
          <w:szCs w:val="28"/>
        </w:rPr>
        <w:t>propriocepcja</w:t>
      </w:r>
      <w:proofErr w:type="spellEnd"/>
      <w:r w:rsidRPr="002532D5">
        <w:rPr>
          <w:rFonts w:ascii="Times New Roman" w:hAnsi="Times New Roman"/>
          <w:sz w:val="28"/>
          <w:szCs w:val="28"/>
        </w:rPr>
        <w:t xml:space="preserve"> została uznana za jeden z podstawowych mechanizmów odpowiedzialnych za kontrolę ruchu i świadomość położenia własnego ciała</w:t>
      </w:r>
      <w:r w:rsidRPr="002532D5">
        <w:rPr>
          <w:rStyle w:val="Odwoanieprzypisudolnego"/>
          <w:rFonts w:ascii="Times New Roman" w:eastAsiaTheme="majorEastAsia" w:hAnsi="Times New Roman"/>
          <w:sz w:val="28"/>
          <w:szCs w:val="28"/>
        </w:rPr>
        <w:footnoteReference w:id="2"/>
      </w:r>
      <w:r w:rsidRPr="002532D5">
        <w:rPr>
          <w:rFonts w:ascii="Times New Roman" w:hAnsi="Times New Roman"/>
          <w:sz w:val="28"/>
          <w:szCs w:val="28"/>
        </w:rPr>
        <w:t>.</w:t>
      </w:r>
    </w:p>
    <w:p w:rsidR="00FE5230" w:rsidRPr="002532D5" w:rsidRDefault="00FE5230" w:rsidP="002532D5">
      <w:pPr>
        <w:spacing w:before="0" w:after="0" w:line="360" w:lineRule="auto"/>
        <w:ind w:firstLine="709"/>
        <w:jc w:val="both"/>
        <w:rPr>
          <w:rFonts w:ascii="Times New Roman" w:hAnsi="Times New Roman"/>
          <w:sz w:val="28"/>
          <w:szCs w:val="28"/>
        </w:rPr>
      </w:pPr>
    </w:p>
    <w:p w:rsidR="002532D5" w:rsidRPr="002532D5" w:rsidRDefault="002532D5" w:rsidP="002532D5">
      <w:pPr>
        <w:pStyle w:val="Nagwek2"/>
        <w:numPr>
          <w:ilvl w:val="0"/>
          <w:numId w:val="1"/>
        </w:numPr>
        <w:spacing w:before="0" w:after="0" w:line="360" w:lineRule="auto"/>
        <w:jc w:val="both"/>
        <w:rPr>
          <w:rFonts w:ascii="Times New Roman" w:hAnsi="Times New Roman" w:cs="Times New Roman"/>
          <w:b/>
          <w:bCs/>
          <w:sz w:val="28"/>
          <w:szCs w:val="28"/>
        </w:rPr>
      </w:pPr>
      <w:r w:rsidRPr="002532D5">
        <w:rPr>
          <w:rFonts w:ascii="Times New Roman" w:hAnsi="Times New Roman" w:cs="Times New Roman"/>
          <w:b/>
          <w:bCs/>
          <w:sz w:val="28"/>
          <w:szCs w:val="28"/>
        </w:rPr>
        <w:t>Rozwój napięcia mięśniowego</w:t>
      </w:r>
    </w:p>
    <w:p w:rsidR="002532D5" w:rsidRPr="002532D5" w:rsidRDefault="002532D5" w:rsidP="002532D5">
      <w:pPr>
        <w:spacing w:before="0" w:after="0" w:line="360" w:lineRule="auto"/>
        <w:ind w:firstLine="709"/>
        <w:jc w:val="both"/>
        <w:rPr>
          <w:rFonts w:ascii="Times New Roman" w:hAnsi="Times New Roman"/>
          <w:sz w:val="28"/>
          <w:szCs w:val="28"/>
          <w:lang w:eastAsia="en-US"/>
        </w:rPr>
      </w:pPr>
      <w:r w:rsidRPr="002532D5">
        <w:rPr>
          <w:rFonts w:ascii="Times New Roman" w:hAnsi="Times New Roman"/>
          <w:sz w:val="28"/>
          <w:szCs w:val="28"/>
          <w:lang w:eastAsia="en-US"/>
        </w:rPr>
        <w:t>Napięcie mięśniowe można określić jako naturalny stan gotowości mięśni do wykonywania pracy i podejmowania aktywności ruchowej. Prawidłowo funkcjonujący organizm utrzymuje takie napięcie mięśni, które z jednej strony umożliwia zachowanie odpowiedniej postawy ciała i wykonywanie codziennych czynności, a z drugiej nie ogranicza swobody ruchów. W praktyce oznacza to zachowanie równowagi pomiędzy stabilnością a elastycznością ruchową</w:t>
      </w:r>
      <w:r w:rsidRPr="002532D5">
        <w:rPr>
          <w:rStyle w:val="Odwoanieprzypisudolnego"/>
          <w:rFonts w:ascii="Times New Roman" w:eastAsiaTheme="majorEastAsia" w:hAnsi="Times New Roman"/>
          <w:sz w:val="28"/>
          <w:szCs w:val="28"/>
          <w:lang w:eastAsia="en-US"/>
        </w:rPr>
        <w:footnoteReference w:id="3"/>
      </w:r>
      <w:r w:rsidRPr="002532D5">
        <w:rPr>
          <w:rFonts w:ascii="Times New Roman" w:hAnsi="Times New Roman"/>
          <w:sz w:val="28"/>
          <w:szCs w:val="28"/>
          <w:lang w:eastAsia="en-US"/>
        </w:rPr>
        <w:t>.</w:t>
      </w:r>
    </w:p>
    <w:p w:rsidR="002532D5" w:rsidRPr="002532D5" w:rsidRDefault="002532D5" w:rsidP="002532D5">
      <w:pPr>
        <w:spacing w:before="0" w:after="0" w:line="360" w:lineRule="auto"/>
        <w:ind w:firstLine="709"/>
        <w:jc w:val="both"/>
        <w:rPr>
          <w:rFonts w:ascii="Times New Roman" w:hAnsi="Times New Roman"/>
          <w:sz w:val="28"/>
          <w:szCs w:val="28"/>
          <w:lang w:eastAsia="en-US"/>
        </w:rPr>
      </w:pPr>
      <w:r w:rsidRPr="002532D5">
        <w:rPr>
          <w:rFonts w:ascii="Times New Roman" w:hAnsi="Times New Roman"/>
          <w:sz w:val="28"/>
          <w:szCs w:val="28"/>
        </w:rPr>
        <w:t xml:space="preserve">Za odbieranie, analizowanie i przekazywanie informacji odpowiada układ nerwowy, który kontroluje funkcjonowanie całego organizmu. Jego działanie opiera się na właściwościach tkanki nerwowej, takich jak zdolność do przewodzenia impulsów oraz reagowania na bodźce pochodzące zarówno ze środowiska zewnętrznego, jak i wnętrza organizmu. Proces przekazywania informacji między komórkami nerwowymi możliwy jest dzięki działaniu neuroprzekaźników, czyli substancji chemicznych odpowiedzialnych za komunikację pomiędzy neuronami. Istotną rolę odgrywa również plastyczność </w:t>
      </w:r>
      <w:r w:rsidRPr="002532D5">
        <w:rPr>
          <w:rFonts w:ascii="Times New Roman" w:hAnsi="Times New Roman"/>
          <w:sz w:val="28"/>
          <w:szCs w:val="28"/>
        </w:rPr>
        <w:lastRenderedPageBreak/>
        <w:t>układu nerwowego, polegająca na zdolności do reorganizacji połączeń synaptycznych i dostosowywania się mózgu do nowych doświadczeń oraz warunków środowiskowych</w:t>
      </w:r>
      <w:r w:rsidRPr="002532D5">
        <w:rPr>
          <w:rStyle w:val="Odwoanieprzypisudolnego"/>
          <w:rFonts w:ascii="Times New Roman" w:eastAsiaTheme="majorEastAsia" w:hAnsi="Times New Roman"/>
          <w:sz w:val="28"/>
          <w:szCs w:val="28"/>
        </w:rPr>
        <w:footnoteReference w:id="4"/>
      </w:r>
      <w:r w:rsidRPr="002532D5">
        <w:rPr>
          <w:rFonts w:ascii="Times New Roman" w:hAnsi="Times New Roman"/>
          <w:sz w:val="28"/>
          <w:szCs w:val="28"/>
        </w:rPr>
        <w:t>.</w:t>
      </w:r>
    </w:p>
    <w:p w:rsidR="002532D5" w:rsidRPr="002532D5" w:rsidRDefault="002532D5" w:rsidP="002532D5">
      <w:pPr>
        <w:spacing w:before="0" w:after="0" w:line="360" w:lineRule="auto"/>
        <w:ind w:firstLine="709"/>
        <w:jc w:val="both"/>
        <w:rPr>
          <w:rFonts w:ascii="Times New Roman" w:hAnsi="Times New Roman"/>
          <w:sz w:val="28"/>
          <w:szCs w:val="28"/>
          <w:lang w:eastAsia="en-US"/>
        </w:rPr>
      </w:pPr>
      <w:r w:rsidRPr="002532D5">
        <w:rPr>
          <w:rFonts w:ascii="Times New Roman" w:hAnsi="Times New Roman"/>
          <w:sz w:val="28"/>
          <w:szCs w:val="28"/>
          <w:lang w:eastAsia="en-US"/>
        </w:rPr>
        <w:t>Za kontrolę i regulację napięcia mięśni odpowiadają struktury ośrodkowego układu nerwowego, które koordynują pracę mięśni oraz dostosowują ich aktywność do aktualnych potrzeb organizmu. Istotne znaczenie dla utrzymania prawidłowej postawy ma także odpowiednia siła oraz wytrzymałość mięśni posturalnych, odpowiedzialnych za stabilizację ciała. To właśnie właściwe rozmieszczenie napięcia mięśniowego pozwala człowiekowi zachować równowagę oraz kontrolować pozycję ciała podczas wykonywania różnych czynności</w:t>
      </w:r>
      <w:r w:rsidRPr="002532D5">
        <w:rPr>
          <w:rStyle w:val="Odwoanieprzypisudolnego"/>
          <w:rFonts w:ascii="Times New Roman" w:eastAsiaTheme="majorEastAsia" w:hAnsi="Times New Roman"/>
          <w:sz w:val="28"/>
          <w:szCs w:val="28"/>
          <w:lang w:eastAsia="en-US"/>
        </w:rPr>
        <w:footnoteReference w:id="5"/>
      </w:r>
      <w:r w:rsidRPr="002532D5">
        <w:rPr>
          <w:rFonts w:ascii="Times New Roman" w:hAnsi="Times New Roman"/>
          <w:sz w:val="28"/>
          <w:szCs w:val="28"/>
          <w:lang w:eastAsia="en-US"/>
        </w:rPr>
        <w:t>.</w:t>
      </w:r>
    </w:p>
    <w:p w:rsidR="002532D5" w:rsidRPr="002532D5" w:rsidRDefault="002532D5" w:rsidP="002532D5">
      <w:pPr>
        <w:spacing w:before="0" w:after="0" w:line="360" w:lineRule="auto"/>
        <w:ind w:firstLine="709"/>
        <w:jc w:val="both"/>
        <w:rPr>
          <w:rFonts w:ascii="Times New Roman" w:hAnsi="Times New Roman"/>
          <w:sz w:val="28"/>
          <w:szCs w:val="28"/>
          <w:lang w:eastAsia="en-US"/>
        </w:rPr>
      </w:pPr>
      <w:r w:rsidRPr="002532D5">
        <w:rPr>
          <w:rFonts w:ascii="Times New Roman" w:hAnsi="Times New Roman"/>
          <w:sz w:val="28"/>
          <w:szCs w:val="28"/>
          <w:lang w:eastAsia="en-US"/>
        </w:rPr>
        <w:t>Stabilizacja posturalna oznacza zdolność do utrzymywania prawidłowej postawy ciała zarówno w pozycji siedzącej, stojącej, jak i podczas ruchu. Ważną rolę odgrywa tutaj stabilizacja centralna, związana przede wszystkim z kontrolą mięśni tułowia i miednicy. Dziecko posiadające dobrze rozwiniętą stabilizację posturalną jest w stanie przez dłuższy czas siedzieć przy stoliku w prawidłowej pozycji oraz wykonywać zadania wymagające koncentracji i precyzji ruchów. Z kolei częste opieranie się o meble, kładzenie głowy na blacie, bujanie się na krześle czy trudności z utrzymaniem jednej pozycji mogą świadczyć o osłabionej stabilizacji ciała i problemach z regulacją napięcia mięśniowego</w:t>
      </w:r>
      <w:r w:rsidRPr="002532D5">
        <w:rPr>
          <w:rStyle w:val="Odwoanieprzypisudolnego"/>
          <w:rFonts w:ascii="Times New Roman" w:eastAsiaTheme="majorEastAsia" w:hAnsi="Times New Roman"/>
          <w:sz w:val="28"/>
          <w:szCs w:val="28"/>
          <w:lang w:eastAsia="en-US"/>
        </w:rPr>
        <w:footnoteReference w:id="6"/>
      </w:r>
      <w:r w:rsidRPr="002532D5">
        <w:rPr>
          <w:rFonts w:ascii="Times New Roman" w:hAnsi="Times New Roman"/>
          <w:sz w:val="28"/>
          <w:szCs w:val="28"/>
          <w:lang w:eastAsia="en-US"/>
        </w:rPr>
        <w:t>.</w:t>
      </w:r>
    </w:p>
    <w:p w:rsidR="002532D5" w:rsidRPr="002532D5" w:rsidRDefault="002532D5" w:rsidP="002532D5">
      <w:pPr>
        <w:spacing w:before="0" w:after="0" w:line="360" w:lineRule="auto"/>
        <w:ind w:firstLine="709"/>
        <w:jc w:val="both"/>
        <w:rPr>
          <w:rFonts w:ascii="Times New Roman" w:hAnsi="Times New Roman"/>
          <w:sz w:val="28"/>
          <w:szCs w:val="28"/>
          <w:lang w:eastAsia="en-US"/>
        </w:rPr>
      </w:pPr>
      <w:r w:rsidRPr="002532D5">
        <w:rPr>
          <w:rFonts w:ascii="Times New Roman" w:hAnsi="Times New Roman"/>
          <w:sz w:val="28"/>
          <w:szCs w:val="28"/>
          <w:lang w:eastAsia="en-US"/>
        </w:rPr>
        <w:t xml:space="preserve">W prawidłowym przebiegu rozwoju dziecka współpraca poszczególnych zmysłów kształtuje się stopniowo podczas codziennych aktywności i kontaktu z otoczeniem. Dziecko poprzez ruch, zabawę oraz obserwację otaczającego świata zdobywa nowe doświadczenia sensoryczne, uczy się rozpoznawania bodźców oraz adekwatnego reagowania na nie. Wraz z dojrzewaniem układu nerwowego </w:t>
      </w:r>
      <w:r w:rsidRPr="002532D5">
        <w:rPr>
          <w:rFonts w:ascii="Times New Roman" w:hAnsi="Times New Roman"/>
          <w:sz w:val="28"/>
          <w:szCs w:val="28"/>
          <w:lang w:eastAsia="en-US"/>
        </w:rPr>
        <w:lastRenderedPageBreak/>
        <w:t>rozwijają się mechanizmy odpowiedzialne za odbieranie, porządkowanie i interpretowanie informacji płynących zarówno z organizmu, jak i środowiska zewnętrznego. Proces ten określany jest mianem integracji sensorycznej i stanowi podstawę prawidłowego funkcjonowania psychoruchowego dziecka</w:t>
      </w:r>
      <w:r w:rsidRPr="002532D5">
        <w:rPr>
          <w:rStyle w:val="Odwoanieprzypisudolnego"/>
          <w:rFonts w:ascii="Times New Roman" w:eastAsiaTheme="majorEastAsia" w:hAnsi="Times New Roman"/>
          <w:sz w:val="28"/>
          <w:szCs w:val="28"/>
          <w:lang w:eastAsia="en-US"/>
        </w:rPr>
        <w:footnoteReference w:id="7"/>
      </w:r>
      <w:r w:rsidRPr="002532D5">
        <w:rPr>
          <w:rFonts w:ascii="Times New Roman" w:hAnsi="Times New Roman"/>
          <w:sz w:val="28"/>
          <w:szCs w:val="28"/>
          <w:lang w:eastAsia="en-US"/>
        </w:rPr>
        <w:t>.</w:t>
      </w:r>
    </w:p>
    <w:p w:rsidR="002532D5" w:rsidRPr="002532D5" w:rsidRDefault="002532D5" w:rsidP="002532D5">
      <w:pPr>
        <w:spacing w:before="0" w:after="0" w:line="360" w:lineRule="auto"/>
        <w:ind w:firstLine="709"/>
        <w:jc w:val="both"/>
        <w:rPr>
          <w:rFonts w:ascii="Times New Roman" w:hAnsi="Times New Roman"/>
          <w:sz w:val="28"/>
          <w:szCs w:val="28"/>
          <w:lang w:eastAsia="en-US"/>
        </w:rPr>
      </w:pPr>
      <w:r w:rsidRPr="002532D5">
        <w:rPr>
          <w:rFonts w:ascii="Times New Roman" w:hAnsi="Times New Roman"/>
          <w:sz w:val="28"/>
          <w:szCs w:val="28"/>
          <w:lang w:eastAsia="en-US"/>
        </w:rPr>
        <w:t xml:space="preserve">Integracja sensoryczna to neurologiczny mechanizm organizowania bodźców w taki sposób, aby mogły zostać wykorzystane do świadomego i celowego działania. Rozwój tych procesów rozpoczyna się już w okresie prenatalnym, a po narodzinach ulega dalszemu intensywnemu doskonaleniu. Najwcześniej dojrzewają układy odpowiedzialne za odbiór bodźców dotykowych, </w:t>
      </w:r>
      <w:proofErr w:type="spellStart"/>
      <w:r w:rsidRPr="002532D5">
        <w:rPr>
          <w:rFonts w:ascii="Times New Roman" w:hAnsi="Times New Roman"/>
          <w:sz w:val="28"/>
          <w:szCs w:val="28"/>
          <w:lang w:eastAsia="en-US"/>
        </w:rPr>
        <w:t>proprioceptywnych</w:t>
      </w:r>
      <w:proofErr w:type="spellEnd"/>
      <w:r w:rsidRPr="002532D5">
        <w:rPr>
          <w:rFonts w:ascii="Times New Roman" w:hAnsi="Times New Roman"/>
          <w:sz w:val="28"/>
          <w:szCs w:val="28"/>
          <w:lang w:eastAsia="en-US"/>
        </w:rPr>
        <w:t xml:space="preserve"> oraz przedsionkowych, które stanowią fundament późniejszego rozwoju bardziej złożonych funkcji ruchowych i poznawczych. W kolejnych etapach życia następuje coraz lepsza współpraca pomiędzy zmysłem wzroku, słuchu oraz pozostałymi systemami sensorycznymi. Tempo i sposób reagowania na bodźce zależą między innymi od indywidualnego poziomu pobudliwości układu nerwowego, dlatego dzieci mogą różnić się wrażliwością sensoryczną oraz sposobem przetwarzania informacji</w:t>
      </w:r>
      <w:r w:rsidRPr="002532D5">
        <w:rPr>
          <w:rStyle w:val="Odwoanieprzypisudolnego"/>
          <w:rFonts w:ascii="Times New Roman" w:eastAsiaTheme="majorEastAsia" w:hAnsi="Times New Roman"/>
          <w:sz w:val="28"/>
          <w:szCs w:val="28"/>
          <w:lang w:eastAsia="en-US"/>
        </w:rPr>
        <w:footnoteReference w:id="8"/>
      </w:r>
      <w:r w:rsidRPr="002532D5">
        <w:rPr>
          <w:rFonts w:ascii="Times New Roman" w:hAnsi="Times New Roman"/>
          <w:sz w:val="28"/>
          <w:szCs w:val="28"/>
          <w:lang w:eastAsia="en-US"/>
        </w:rPr>
        <w:t>.</w:t>
      </w:r>
    </w:p>
    <w:p w:rsidR="002532D5" w:rsidRPr="002532D5" w:rsidRDefault="002532D5" w:rsidP="002532D5">
      <w:pPr>
        <w:spacing w:before="0" w:after="0" w:line="360" w:lineRule="auto"/>
        <w:ind w:firstLine="709"/>
        <w:jc w:val="both"/>
        <w:rPr>
          <w:rFonts w:ascii="Times New Roman" w:hAnsi="Times New Roman"/>
          <w:sz w:val="28"/>
          <w:szCs w:val="28"/>
          <w:lang w:eastAsia="en-US"/>
        </w:rPr>
      </w:pPr>
      <w:r w:rsidRPr="002532D5">
        <w:rPr>
          <w:rFonts w:ascii="Times New Roman" w:hAnsi="Times New Roman"/>
          <w:sz w:val="28"/>
          <w:szCs w:val="28"/>
          <w:lang w:eastAsia="en-US"/>
        </w:rPr>
        <w:t xml:space="preserve">Prawidłowy rozwój integracji sensorycznej wpływa na kształtowanie wielu ważnych umiejętności, takich jak koncentracja uwagi, kontrola emocji, zdolność uczenia się, planowanie ruchu czy budowanie poczucia własnej wartości. Proces ten ma charakter ciągły – osiągnięcie jednego etapu rozwoju umożliwia nabywanie kolejnych kompetencji. W sytuacji, gdy układ nerwowy nieprawidłowo odbiera lub interpretuje bodźce sensoryczne, mogą pojawić się trudności w funkcjonowaniu dziecka. Szczególnie widoczne stają się one w przypadku zaburzeń dotyczących układu </w:t>
      </w:r>
      <w:proofErr w:type="spellStart"/>
      <w:r w:rsidRPr="002532D5">
        <w:rPr>
          <w:rFonts w:ascii="Times New Roman" w:hAnsi="Times New Roman"/>
          <w:sz w:val="28"/>
          <w:szCs w:val="28"/>
          <w:lang w:eastAsia="en-US"/>
        </w:rPr>
        <w:t>proprioceptywnego</w:t>
      </w:r>
      <w:proofErr w:type="spellEnd"/>
      <w:r w:rsidRPr="002532D5">
        <w:rPr>
          <w:rFonts w:ascii="Times New Roman" w:hAnsi="Times New Roman"/>
          <w:sz w:val="28"/>
          <w:szCs w:val="28"/>
          <w:lang w:eastAsia="en-US"/>
        </w:rPr>
        <w:t xml:space="preserve">, odpowiedzialnego za czucie głębokie i świadomość położenia ciała. Dzieci z tego rodzaju trudnościami często mają problem z planowaniem ruchów, kontrolą własnego </w:t>
      </w:r>
      <w:r w:rsidRPr="002532D5">
        <w:rPr>
          <w:rFonts w:ascii="Times New Roman" w:hAnsi="Times New Roman"/>
          <w:sz w:val="28"/>
          <w:szCs w:val="28"/>
          <w:lang w:eastAsia="en-US"/>
        </w:rPr>
        <w:lastRenderedPageBreak/>
        <w:t>ciała oraz utrzymaniem prawidłowej postawy. Mogą także wykazywać obniżoną stabilność posturalną oraz trudności w określaniu położenia poszczególnych części ciała</w:t>
      </w:r>
      <w:r w:rsidRPr="002532D5">
        <w:rPr>
          <w:rStyle w:val="Odwoanieprzypisudolnego"/>
          <w:rFonts w:ascii="Times New Roman" w:eastAsiaTheme="majorEastAsia" w:hAnsi="Times New Roman"/>
          <w:sz w:val="28"/>
          <w:szCs w:val="28"/>
          <w:lang w:eastAsia="en-US"/>
        </w:rPr>
        <w:footnoteReference w:id="9"/>
      </w:r>
      <w:r w:rsidRPr="002532D5">
        <w:rPr>
          <w:rFonts w:ascii="Times New Roman" w:hAnsi="Times New Roman"/>
          <w:sz w:val="28"/>
          <w:szCs w:val="28"/>
          <w:lang w:eastAsia="en-US"/>
        </w:rPr>
        <w:t>.</w:t>
      </w:r>
    </w:p>
    <w:p w:rsidR="002532D5" w:rsidRPr="002532D5" w:rsidRDefault="002532D5" w:rsidP="002532D5">
      <w:pPr>
        <w:spacing w:before="0" w:after="0" w:line="360" w:lineRule="auto"/>
        <w:ind w:firstLine="709"/>
        <w:jc w:val="both"/>
        <w:rPr>
          <w:rFonts w:ascii="Times New Roman" w:hAnsi="Times New Roman"/>
          <w:sz w:val="28"/>
          <w:szCs w:val="28"/>
          <w:lang w:eastAsia="en-US"/>
        </w:rPr>
      </w:pPr>
      <w:r w:rsidRPr="002532D5">
        <w:rPr>
          <w:rFonts w:ascii="Times New Roman" w:hAnsi="Times New Roman"/>
          <w:sz w:val="28"/>
          <w:szCs w:val="28"/>
          <w:lang w:eastAsia="en-US"/>
        </w:rPr>
        <w:t xml:space="preserve">Istotnym elementem rozwoju psychoruchowego jest również rozwój napięcia mięśniowego. Napięcie mięśniowe to gotowość mięśni do działania oraz zdolność do utrzymywania odpowiedniej siły potrzebnej do wykonywania ruchów i zachowania postawy ciała. Jego rozwój rozpoczyna się już w życiu płodowym, a po narodzinach stopniowo dojrzewa wraz z układem nerwowym. W pierwszych miesiącach życia dziecko uczy się kontrolować pozycję głowy, następnie tułowia oraz kończyn, co jest możliwe dzięki prawidłowej regulacji napięcia mięśniowego. Odpowiednie napięcie pozwala na wykonywanie płynnych, skoordynowanych ruchów, utrzymywanie równowagi oraz rozwijanie sprawności manualnej i lokomocyjnej. Zarówno obniżone, jak i nadmierne napięcie mięśniowe może utrudniać codzienne funkcjonowanie dziecka, wpływać na koordynację ruchową, tempo uczenia się nowych czynności oraz zdolność do uczestniczenia w aktywnościach wymagających kontroli postawy i ruchu. Zaburzenia w zakresie regulacji napięcia mięśniowego często współwystępują z trudnościami w integracji bodźców przedsionkowych i </w:t>
      </w:r>
      <w:proofErr w:type="spellStart"/>
      <w:r w:rsidRPr="002532D5">
        <w:rPr>
          <w:rFonts w:ascii="Times New Roman" w:hAnsi="Times New Roman"/>
          <w:sz w:val="28"/>
          <w:szCs w:val="28"/>
          <w:lang w:eastAsia="en-US"/>
        </w:rPr>
        <w:t>proprioceptywnych</w:t>
      </w:r>
      <w:proofErr w:type="spellEnd"/>
      <w:r w:rsidRPr="002532D5">
        <w:rPr>
          <w:rFonts w:ascii="Times New Roman" w:hAnsi="Times New Roman"/>
          <w:sz w:val="28"/>
          <w:szCs w:val="28"/>
          <w:lang w:eastAsia="en-US"/>
        </w:rPr>
        <w:t>, co może dodatkowo osłabiać reakcje równoważne i utrudniać rozwój motoryczny dziecka</w:t>
      </w:r>
      <w:r w:rsidRPr="002532D5">
        <w:rPr>
          <w:rStyle w:val="Odwoanieprzypisudolnego"/>
          <w:rFonts w:ascii="Times New Roman" w:eastAsiaTheme="majorEastAsia" w:hAnsi="Times New Roman"/>
          <w:sz w:val="28"/>
          <w:szCs w:val="28"/>
          <w:lang w:eastAsia="en-US"/>
        </w:rPr>
        <w:footnoteReference w:id="10"/>
      </w:r>
      <w:r w:rsidRPr="002532D5">
        <w:rPr>
          <w:rFonts w:ascii="Times New Roman" w:hAnsi="Times New Roman"/>
          <w:sz w:val="28"/>
          <w:szCs w:val="28"/>
          <w:lang w:eastAsia="en-US"/>
        </w:rPr>
        <w:t>.</w:t>
      </w:r>
    </w:p>
    <w:p w:rsidR="002532D5" w:rsidRPr="002532D5" w:rsidRDefault="002532D5" w:rsidP="00FE5230">
      <w:pPr>
        <w:spacing w:before="0" w:after="0" w:line="360" w:lineRule="auto"/>
        <w:ind w:firstLine="709"/>
        <w:jc w:val="both"/>
        <w:rPr>
          <w:rFonts w:ascii="Times New Roman" w:hAnsi="Times New Roman"/>
          <w:sz w:val="28"/>
          <w:szCs w:val="28"/>
          <w:lang w:eastAsia="en-US"/>
        </w:rPr>
      </w:pPr>
      <w:r w:rsidRPr="002532D5">
        <w:rPr>
          <w:rFonts w:ascii="Times New Roman" w:hAnsi="Times New Roman"/>
          <w:sz w:val="28"/>
          <w:szCs w:val="28"/>
          <w:lang w:eastAsia="en-US"/>
        </w:rPr>
        <w:t>W przypadku zauważenia objawów sugerujących nieprawidłowości w zakresie napięcia mięśniowego wskazana jest konsultacja specjalistyczna, w szczególności ocena przeprowadzona przez neurolog, która pozwala określić przyczyny trudności oraz wdrożyć odpowiednie postępowanie diagnostyczne i terapeutyczne</w:t>
      </w:r>
      <w:r w:rsidRPr="002532D5">
        <w:rPr>
          <w:rStyle w:val="Odwoanieprzypisudolnego"/>
          <w:rFonts w:ascii="Times New Roman" w:eastAsiaTheme="majorEastAsia" w:hAnsi="Times New Roman"/>
          <w:sz w:val="28"/>
          <w:szCs w:val="28"/>
          <w:lang w:eastAsia="en-US"/>
        </w:rPr>
        <w:footnoteReference w:id="11"/>
      </w:r>
      <w:r w:rsidRPr="002532D5">
        <w:rPr>
          <w:rFonts w:ascii="Times New Roman" w:hAnsi="Times New Roman"/>
          <w:sz w:val="28"/>
          <w:szCs w:val="28"/>
          <w:lang w:eastAsia="en-US"/>
        </w:rPr>
        <w:t>.</w:t>
      </w:r>
    </w:p>
    <w:p w:rsidR="002532D5" w:rsidRPr="002532D5" w:rsidRDefault="002532D5" w:rsidP="002532D5">
      <w:pPr>
        <w:pStyle w:val="Nagwek2"/>
        <w:numPr>
          <w:ilvl w:val="0"/>
          <w:numId w:val="1"/>
        </w:numPr>
        <w:spacing w:before="0" w:after="0" w:line="360" w:lineRule="auto"/>
        <w:jc w:val="both"/>
        <w:rPr>
          <w:rFonts w:ascii="Times New Roman" w:hAnsi="Times New Roman" w:cs="Times New Roman"/>
          <w:b/>
          <w:bCs/>
          <w:sz w:val="28"/>
          <w:szCs w:val="28"/>
        </w:rPr>
      </w:pPr>
      <w:r w:rsidRPr="002532D5">
        <w:rPr>
          <w:rFonts w:ascii="Times New Roman" w:hAnsi="Times New Roman" w:cs="Times New Roman"/>
          <w:b/>
          <w:bCs/>
          <w:sz w:val="28"/>
          <w:szCs w:val="28"/>
        </w:rPr>
        <w:lastRenderedPageBreak/>
        <w:t xml:space="preserve">Zaburzenia układu </w:t>
      </w:r>
      <w:proofErr w:type="spellStart"/>
      <w:r w:rsidRPr="002532D5">
        <w:rPr>
          <w:rFonts w:ascii="Times New Roman" w:hAnsi="Times New Roman" w:cs="Times New Roman"/>
          <w:b/>
          <w:bCs/>
          <w:sz w:val="28"/>
          <w:szCs w:val="28"/>
        </w:rPr>
        <w:t>proprioceptywnego</w:t>
      </w:r>
      <w:proofErr w:type="spellEnd"/>
    </w:p>
    <w:p w:rsidR="002532D5" w:rsidRPr="002532D5" w:rsidRDefault="002532D5" w:rsidP="002532D5">
      <w:pPr>
        <w:spacing w:before="0" w:after="0" w:line="360" w:lineRule="auto"/>
        <w:ind w:firstLine="709"/>
        <w:jc w:val="both"/>
        <w:rPr>
          <w:rFonts w:ascii="Times New Roman" w:hAnsi="Times New Roman"/>
          <w:sz w:val="28"/>
          <w:szCs w:val="28"/>
        </w:rPr>
      </w:pPr>
      <w:r w:rsidRPr="002532D5">
        <w:rPr>
          <w:rFonts w:ascii="Times New Roman" w:hAnsi="Times New Roman"/>
          <w:sz w:val="28"/>
          <w:szCs w:val="28"/>
        </w:rPr>
        <w:t>Zaburzenia związane z regulacją procesów sensorycznych najczęściej przejawiają się nieprawidłową reakcją organizmu na docierające bodźce. Reakcje te mogą mieć charakter nadmierny lub osłabiony, co wpływa na codzienne funkcjonowanie dziecka oraz jego rozwój emocjonalny i społeczny. W celu rozpoznania zaburzeń integracji sensorycznej konieczne jest stwierdzenie trudności w odbiorze i przetwarzaniu informacji sensorycznych oraz ruchowych, a także zaobserwowanie charakterystycznych wzorców zachowania. Istotnym elementem diagnozy jest również wcześniejsze określenie indywidualnego profilu sensorycznego dziecka, który pozwala lepiej zrozumieć sposób reagowania na bodźce pochodzące z otoczenia.</w:t>
      </w:r>
    </w:p>
    <w:p w:rsidR="002532D5" w:rsidRPr="002532D5" w:rsidRDefault="002532D5" w:rsidP="002532D5">
      <w:pPr>
        <w:spacing w:before="0" w:after="0" w:line="360" w:lineRule="auto"/>
        <w:ind w:firstLine="709"/>
        <w:jc w:val="both"/>
        <w:rPr>
          <w:rFonts w:ascii="Times New Roman" w:hAnsi="Times New Roman"/>
          <w:sz w:val="28"/>
          <w:szCs w:val="28"/>
        </w:rPr>
      </w:pPr>
      <w:r w:rsidRPr="002532D5">
        <w:rPr>
          <w:rFonts w:ascii="Times New Roman" w:hAnsi="Times New Roman"/>
          <w:sz w:val="28"/>
          <w:szCs w:val="28"/>
        </w:rPr>
        <w:t xml:space="preserve">W obrębie zaburzeń integracji sensorycznej wyróżnia się kilka podstawowych typów trudności. Do najczęściej opisywanych należą nadwrażliwość sensoryczna, która może przyjmować formę reakcji lękowych lub buntowniczych, a także </w:t>
      </w:r>
      <w:proofErr w:type="spellStart"/>
      <w:r w:rsidRPr="002532D5">
        <w:rPr>
          <w:rFonts w:ascii="Times New Roman" w:hAnsi="Times New Roman"/>
          <w:sz w:val="28"/>
          <w:szCs w:val="28"/>
        </w:rPr>
        <w:t>niedowrażliwość</w:t>
      </w:r>
      <w:proofErr w:type="spellEnd"/>
      <w:r w:rsidRPr="002532D5">
        <w:rPr>
          <w:rFonts w:ascii="Times New Roman" w:hAnsi="Times New Roman"/>
          <w:sz w:val="28"/>
          <w:szCs w:val="28"/>
        </w:rPr>
        <w:t xml:space="preserve"> oraz impulsywność. Objawy tych zaburzeń bywają bardzo zróżnicowane i mogą obejmować między innymi nadmierną aktywność ruchową, trudności z koncentracją, opóźniony rozwój mowy, nieprawidłowe napięcie mięśniowe czy osłabioną koordynację wzrokowo-ruchową. Często pojawiają się również problemy związane z nauką i funkcjonowaniem w środowisku szkolnym</w:t>
      </w:r>
      <w:r w:rsidRPr="002532D5">
        <w:rPr>
          <w:rStyle w:val="Odwoanieprzypisudolnego"/>
          <w:rFonts w:ascii="Times New Roman" w:eastAsiaTheme="majorEastAsia" w:hAnsi="Times New Roman"/>
          <w:sz w:val="28"/>
          <w:szCs w:val="28"/>
        </w:rPr>
        <w:footnoteReference w:id="12"/>
      </w:r>
      <w:r w:rsidRPr="002532D5">
        <w:rPr>
          <w:rFonts w:ascii="Times New Roman" w:hAnsi="Times New Roman"/>
          <w:sz w:val="28"/>
          <w:szCs w:val="28"/>
        </w:rPr>
        <w:t>.</w:t>
      </w:r>
    </w:p>
    <w:p w:rsidR="002532D5" w:rsidRPr="002532D5" w:rsidRDefault="002532D5" w:rsidP="002532D5">
      <w:pPr>
        <w:spacing w:before="0" w:after="0" w:line="360" w:lineRule="auto"/>
        <w:ind w:firstLine="709"/>
        <w:jc w:val="both"/>
        <w:rPr>
          <w:rFonts w:ascii="Times New Roman" w:hAnsi="Times New Roman"/>
          <w:sz w:val="28"/>
          <w:szCs w:val="28"/>
        </w:rPr>
      </w:pPr>
      <w:r w:rsidRPr="002532D5">
        <w:rPr>
          <w:rFonts w:ascii="Times New Roman" w:hAnsi="Times New Roman"/>
          <w:sz w:val="28"/>
          <w:szCs w:val="28"/>
        </w:rPr>
        <w:t xml:space="preserve">Nieprawidłowa modulacja bodźców sensorycznych może prowadzić do utrzymywania się podwyższonego poziomu napięcia emocjonalnego. Dzieci doświadczające takich trudności nierzadko unikają sytuacji związanych z kontaktem dotykowym lub wycofują się z aktywności wymagających przebywania w większej grupie rówieśników. W niektórych przypadkach pojawiają się zachowania interpretowane przez otoczenie jako agresywne, choć </w:t>
      </w:r>
      <w:r w:rsidRPr="002532D5">
        <w:rPr>
          <w:rFonts w:ascii="Times New Roman" w:hAnsi="Times New Roman"/>
          <w:sz w:val="28"/>
          <w:szCs w:val="28"/>
        </w:rPr>
        <w:lastRenderedPageBreak/>
        <w:t>często wynikają one z przeciążenia układu nerwowego oraz trudności w radzeniu sobie z nadmiarem bodźców</w:t>
      </w:r>
      <w:r w:rsidRPr="002532D5">
        <w:rPr>
          <w:rStyle w:val="Odwoanieprzypisudolnego"/>
          <w:rFonts w:ascii="Times New Roman" w:eastAsiaTheme="majorEastAsia" w:hAnsi="Times New Roman"/>
          <w:sz w:val="28"/>
          <w:szCs w:val="28"/>
        </w:rPr>
        <w:footnoteReference w:id="13"/>
      </w:r>
      <w:r w:rsidRPr="002532D5">
        <w:rPr>
          <w:rFonts w:ascii="Times New Roman" w:hAnsi="Times New Roman"/>
          <w:sz w:val="28"/>
          <w:szCs w:val="28"/>
        </w:rPr>
        <w:t>.</w:t>
      </w:r>
    </w:p>
    <w:p w:rsidR="002532D5" w:rsidRPr="002532D5" w:rsidRDefault="002532D5" w:rsidP="002532D5">
      <w:pPr>
        <w:spacing w:before="0" w:after="0" w:line="360" w:lineRule="auto"/>
        <w:ind w:firstLine="709"/>
        <w:jc w:val="both"/>
        <w:rPr>
          <w:rFonts w:ascii="Times New Roman" w:hAnsi="Times New Roman"/>
          <w:sz w:val="28"/>
          <w:szCs w:val="28"/>
        </w:rPr>
      </w:pPr>
      <w:r w:rsidRPr="002532D5">
        <w:rPr>
          <w:rFonts w:ascii="Times New Roman" w:hAnsi="Times New Roman"/>
          <w:sz w:val="28"/>
          <w:szCs w:val="28"/>
        </w:rPr>
        <w:t xml:space="preserve"> Zaburzenia </w:t>
      </w:r>
      <w:proofErr w:type="spellStart"/>
      <w:r w:rsidRPr="002532D5">
        <w:rPr>
          <w:rFonts w:ascii="Times New Roman" w:hAnsi="Times New Roman"/>
          <w:sz w:val="28"/>
          <w:szCs w:val="28"/>
        </w:rPr>
        <w:t>propriocepcji</w:t>
      </w:r>
      <w:proofErr w:type="spellEnd"/>
      <w:r w:rsidRPr="002532D5">
        <w:rPr>
          <w:rFonts w:ascii="Times New Roman" w:hAnsi="Times New Roman"/>
          <w:sz w:val="28"/>
          <w:szCs w:val="28"/>
        </w:rPr>
        <w:t xml:space="preserve"> oznaczają trudności w prawidłowym odbiorze i przetwarzaniu informacji dotyczących położenia oraz ruchu własnego ciała. Nawet niewielkie deficyty w obrębie układu czucia głębokiego mogą znacząco utrudniać wykonywanie podstawowych czynności ruchowych, takich jak sięganie po przedmioty znajdujące się na wysokości czy pokonywanie schodów. Przyczyny tych zaburzeń mogą mieć zróżnicowany charakter – od neurologicznych, takich jak guzy mózgu, stwardnienie rozsiane, jamistość rdzenia czy zapalenie rdzenia kręgowego, po mechaniczne, obejmujące urazy kości oraz uszkodzenia mięśni, więzadeł, stawów lub nerwów. W wyniku wystąpienia wymienionych nieprawidłowości ośrodkowy układ nerwowy może mieć ograniczoną zdolność do prawidłowego interpretowania docierających sygnałów sensorycznych. Skutkuje to opóźnioną reakcją organizmu lub generowaniem nieadekwatnych odpowiedzi ruchowych. Takie zaburzenia w przetwarzaniu informacji negatywnie wpływają na sprawność motoryczną oraz codzienne funkcjonowanie osoby, utrudniając wykonywanie wielu rutynowych aktywności ruchowych</w:t>
      </w:r>
      <w:r w:rsidRPr="002532D5">
        <w:rPr>
          <w:rStyle w:val="Odwoanieprzypisudolnego"/>
          <w:rFonts w:ascii="Times New Roman" w:eastAsiaTheme="majorEastAsia" w:hAnsi="Times New Roman"/>
          <w:sz w:val="28"/>
          <w:szCs w:val="28"/>
        </w:rPr>
        <w:footnoteReference w:id="14"/>
      </w:r>
      <w:r w:rsidRPr="002532D5">
        <w:rPr>
          <w:rFonts w:ascii="Times New Roman" w:hAnsi="Times New Roman"/>
          <w:sz w:val="28"/>
          <w:szCs w:val="28"/>
        </w:rPr>
        <w:t>.</w:t>
      </w:r>
    </w:p>
    <w:p w:rsidR="002532D5" w:rsidRPr="002532D5" w:rsidRDefault="002532D5" w:rsidP="002532D5">
      <w:pPr>
        <w:spacing w:before="0" w:after="0" w:line="360" w:lineRule="auto"/>
        <w:jc w:val="both"/>
        <w:rPr>
          <w:rFonts w:ascii="Times New Roman" w:hAnsi="Times New Roman"/>
          <w:sz w:val="28"/>
          <w:szCs w:val="28"/>
        </w:rPr>
      </w:pPr>
      <w:r w:rsidRPr="002532D5">
        <w:rPr>
          <w:rFonts w:ascii="Times New Roman" w:hAnsi="Times New Roman"/>
          <w:sz w:val="28"/>
          <w:szCs w:val="28"/>
        </w:rPr>
        <w:t xml:space="preserve"> </w:t>
      </w:r>
    </w:p>
    <w:p w:rsidR="002532D5" w:rsidRPr="002532D5" w:rsidRDefault="002532D5" w:rsidP="002532D5">
      <w:pPr>
        <w:pStyle w:val="Nagwek2"/>
        <w:spacing w:before="0" w:after="0" w:line="360" w:lineRule="auto"/>
        <w:jc w:val="both"/>
        <w:rPr>
          <w:rFonts w:ascii="Times New Roman" w:hAnsi="Times New Roman" w:cs="Times New Roman"/>
          <w:b/>
          <w:bCs/>
          <w:sz w:val="28"/>
          <w:szCs w:val="28"/>
        </w:rPr>
      </w:pPr>
      <w:r w:rsidRPr="002532D5">
        <w:rPr>
          <w:rFonts w:ascii="Times New Roman" w:hAnsi="Times New Roman" w:cs="Times New Roman"/>
          <w:b/>
          <w:bCs/>
          <w:sz w:val="28"/>
          <w:szCs w:val="28"/>
        </w:rPr>
        <w:t xml:space="preserve">3. Objawy nadwrażliwości i </w:t>
      </w:r>
      <w:proofErr w:type="spellStart"/>
      <w:r w:rsidRPr="002532D5">
        <w:rPr>
          <w:rFonts w:ascii="Times New Roman" w:hAnsi="Times New Roman" w:cs="Times New Roman"/>
          <w:b/>
          <w:bCs/>
          <w:sz w:val="28"/>
          <w:szCs w:val="28"/>
        </w:rPr>
        <w:t>podwrażliwości</w:t>
      </w:r>
      <w:proofErr w:type="spellEnd"/>
      <w:r w:rsidRPr="002532D5">
        <w:rPr>
          <w:rFonts w:ascii="Times New Roman" w:hAnsi="Times New Roman" w:cs="Times New Roman"/>
          <w:b/>
          <w:bCs/>
          <w:sz w:val="28"/>
          <w:szCs w:val="28"/>
        </w:rPr>
        <w:t xml:space="preserve"> na bodźce</w:t>
      </w:r>
    </w:p>
    <w:p w:rsidR="002532D5" w:rsidRPr="002532D5" w:rsidRDefault="002532D5" w:rsidP="002532D5">
      <w:pPr>
        <w:spacing w:before="0" w:after="0" w:line="360" w:lineRule="auto"/>
        <w:ind w:firstLine="709"/>
        <w:jc w:val="both"/>
        <w:rPr>
          <w:rFonts w:ascii="Times New Roman" w:hAnsi="Times New Roman"/>
          <w:sz w:val="28"/>
          <w:szCs w:val="28"/>
        </w:rPr>
      </w:pPr>
      <w:r w:rsidRPr="002532D5">
        <w:rPr>
          <w:rFonts w:ascii="Times New Roman" w:hAnsi="Times New Roman"/>
          <w:sz w:val="28"/>
          <w:szCs w:val="28"/>
        </w:rPr>
        <w:t xml:space="preserve">Zaburzenia </w:t>
      </w:r>
      <w:proofErr w:type="spellStart"/>
      <w:r w:rsidRPr="002532D5">
        <w:rPr>
          <w:rFonts w:ascii="Times New Roman" w:hAnsi="Times New Roman"/>
          <w:sz w:val="28"/>
          <w:szCs w:val="28"/>
        </w:rPr>
        <w:t>propriocepcji</w:t>
      </w:r>
      <w:proofErr w:type="spellEnd"/>
      <w:r w:rsidRPr="002532D5">
        <w:rPr>
          <w:rFonts w:ascii="Times New Roman" w:hAnsi="Times New Roman"/>
          <w:sz w:val="28"/>
          <w:szCs w:val="28"/>
        </w:rPr>
        <w:t xml:space="preserve"> mogą przyjmować różne formy i manifestować się w odmienny sposób w codziennym funkcjonowaniu. Do najczęściej obserwowanych symptomów należą obniżone napięcie mięśniowe, osłabiona percepcja bodźców płynących z własnego ciała oraz zwiększona sztywność mięśni. Zbyt niskie napięcie mięśniowe powoduje trudności w kontroli podstawowych czynności motorycznych, takich jak utrzymanie głowy, siedzenie, </w:t>
      </w:r>
      <w:r w:rsidRPr="002532D5">
        <w:rPr>
          <w:rFonts w:ascii="Times New Roman" w:hAnsi="Times New Roman"/>
          <w:sz w:val="28"/>
          <w:szCs w:val="28"/>
        </w:rPr>
        <w:lastRenderedPageBreak/>
        <w:t>stanie czy chodzenie, a u dzieci dodatkowo utrudnia opanowanie tych umiejętności rozwojowych.</w:t>
      </w:r>
    </w:p>
    <w:p w:rsidR="002532D5" w:rsidRPr="002532D5" w:rsidRDefault="002532D5" w:rsidP="002532D5">
      <w:pPr>
        <w:spacing w:before="0" w:after="0" w:line="360" w:lineRule="auto"/>
        <w:ind w:firstLine="709"/>
        <w:jc w:val="both"/>
        <w:rPr>
          <w:rFonts w:ascii="Times New Roman" w:hAnsi="Times New Roman"/>
          <w:sz w:val="28"/>
          <w:szCs w:val="28"/>
        </w:rPr>
      </w:pPr>
      <w:r w:rsidRPr="002532D5">
        <w:rPr>
          <w:rFonts w:ascii="Times New Roman" w:hAnsi="Times New Roman"/>
          <w:sz w:val="28"/>
          <w:szCs w:val="28"/>
        </w:rPr>
        <w:t xml:space="preserve">Osłabione czucie ciała, określane jako wiotkość, sprawia, że sygnały </w:t>
      </w:r>
      <w:proofErr w:type="spellStart"/>
      <w:r w:rsidRPr="002532D5">
        <w:rPr>
          <w:rFonts w:ascii="Times New Roman" w:hAnsi="Times New Roman"/>
          <w:sz w:val="28"/>
          <w:szCs w:val="28"/>
        </w:rPr>
        <w:t>proprioceptywne</w:t>
      </w:r>
      <w:proofErr w:type="spellEnd"/>
      <w:r w:rsidRPr="002532D5">
        <w:rPr>
          <w:rFonts w:ascii="Times New Roman" w:hAnsi="Times New Roman"/>
          <w:sz w:val="28"/>
          <w:szCs w:val="28"/>
        </w:rPr>
        <w:t xml:space="preserve"> są mniej wyraźne niż u osób z prawidłowym funkcjonowaniem układu czucia głębokiego. W takiej sytuacji dziecko często podejmuje działania mające na celu „wzmocnienie” doznań sensorycznych, co może przejawiać się wykonywaniem zbyt intensywnych i dynamicznych ruchów. W efekcie dzieci te bywają postrzegane jako nadmiernie ruchliwe lub impulsywne, mimo że jednocześnie mają trudności z precyzyjną koordynacją ruchów rąk i dłoni. Często obserwuje się u nich nieadekwatne używanie przedmiotów – niszczenie zabawek, zbyt mocne naciskanie przyborów do pisania, uszkadzanie kartek czy rzucanie przedmiotami zamiast ich odkładania na miejsce. Takie zachowania mogą prowadzić do nieporozumień i negatywnych reakcji otoczenia.</w:t>
      </w:r>
    </w:p>
    <w:p w:rsidR="002532D5" w:rsidRPr="002532D5" w:rsidRDefault="002532D5" w:rsidP="002532D5">
      <w:pPr>
        <w:spacing w:before="0" w:after="0" w:line="360" w:lineRule="auto"/>
        <w:ind w:firstLine="709"/>
        <w:jc w:val="both"/>
        <w:rPr>
          <w:rFonts w:ascii="Times New Roman" w:hAnsi="Times New Roman"/>
          <w:sz w:val="28"/>
          <w:szCs w:val="28"/>
        </w:rPr>
      </w:pPr>
      <w:r w:rsidRPr="002532D5">
        <w:rPr>
          <w:rFonts w:ascii="Times New Roman" w:hAnsi="Times New Roman"/>
          <w:sz w:val="28"/>
          <w:szCs w:val="28"/>
        </w:rPr>
        <w:t xml:space="preserve">Z kolei wzmożona sztywność mięśni stanowi formę kompensacji zaburzeń napięcia i czucia </w:t>
      </w:r>
      <w:proofErr w:type="spellStart"/>
      <w:r w:rsidRPr="002532D5">
        <w:rPr>
          <w:rFonts w:ascii="Times New Roman" w:hAnsi="Times New Roman"/>
          <w:sz w:val="28"/>
          <w:szCs w:val="28"/>
        </w:rPr>
        <w:t>proprioceptywnego</w:t>
      </w:r>
      <w:proofErr w:type="spellEnd"/>
      <w:r w:rsidRPr="002532D5">
        <w:rPr>
          <w:rFonts w:ascii="Times New Roman" w:hAnsi="Times New Roman"/>
          <w:sz w:val="28"/>
          <w:szCs w:val="28"/>
        </w:rPr>
        <w:t>. Organizm próbuje w ten sposób zwiększyć stabilizację ciała, co może skutkować napięciem w obrębie karku, kończyn górnych lub dolnych. Wczesne rozpoznanie i podjęcie odpowiedniej terapii pozwalają na złagodzenie objawów oraz poprawę funkcjonowania dziecka</w:t>
      </w:r>
      <w:r w:rsidRPr="002532D5">
        <w:rPr>
          <w:rStyle w:val="Odwoanieprzypisudolnego"/>
          <w:rFonts w:ascii="Times New Roman" w:eastAsiaTheme="majorEastAsia" w:hAnsi="Times New Roman"/>
          <w:sz w:val="28"/>
          <w:szCs w:val="28"/>
        </w:rPr>
        <w:footnoteReference w:id="15"/>
      </w:r>
      <w:r w:rsidRPr="002532D5">
        <w:rPr>
          <w:rFonts w:ascii="Times New Roman" w:hAnsi="Times New Roman"/>
          <w:sz w:val="28"/>
          <w:szCs w:val="28"/>
        </w:rPr>
        <w:t>.</w:t>
      </w:r>
    </w:p>
    <w:p w:rsidR="002532D5" w:rsidRPr="002532D5" w:rsidRDefault="002532D5" w:rsidP="002532D5">
      <w:pPr>
        <w:spacing w:before="0" w:after="0" w:line="360" w:lineRule="auto"/>
        <w:ind w:firstLine="709"/>
        <w:jc w:val="both"/>
        <w:rPr>
          <w:rFonts w:ascii="Times New Roman" w:hAnsi="Times New Roman"/>
          <w:sz w:val="28"/>
          <w:szCs w:val="28"/>
        </w:rPr>
      </w:pPr>
      <w:r w:rsidRPr="002532D5">
        <w:rPr>
          <w:rFonts w:ascii="Times New Roman" w:hAnsi="Times New Roman"/>
          <w:sz w:val="28"/>
          <w:szCs w:val="28"/>
        </w:rPr>
        <w:t xml:space="preserve">Poniżej znajduje się tabela porównująca objawy nadwrażliwości i </w:t>
      </w:r>
      <w:proofErr w:type="spellStart"/>
      <w:r w:rsidRPr="002532D5">
        <w:rPr>
          <w:rFonts w:ascii="Times New Roman" w:hAnsi="Times New Roman"/>
          <w:sz w:val="28"/>
          <w:szCs w:val="28"/>
        </w:rPr>
        <w:t>podwrażliwości</w:t>
      </w:r>
      <w:proofErr w:type="spellEnd"/>
      <w:r w:rsidRPr="002532D5">
        <w:rPr>
          <w:rFonts w:ascii="Times New Roman" w:hAnsi="Times New Roman"/>
          <w:sz w:val="28"/>
          <w:szCs w:val="28"/>
        </w:rPr>
        <w:t xml:space="preserve"> (</w:t>
      </w:r>
      <w:proofErr w:type="spellStart"/>
      <w:r w:rsidRPr="002532D5">
        <w:rPr>
          <w:rFonts w:ascii="Times New Roman" w:hAnsi="Times New Roman"/>
          <w:sz w:val="28"/>
          <w:szCs w:val="28"/>
        </w:rPr>
        <w:t>niedowrażliwości</w:t>
      </w:r>
      <w:proofErr w:type="spellEnd"/>
      <w:r w:rsidRPr="002532D5">
        <w:rPr>
          <w:rFonts w:ascii="Times New Roman" w:hAnsi="Times New Roman"/>
          <w:sz w:val="28"/>
          <w:szCs w:val="28"/>
        </w:rPr>
        <w:t xml:space="preserve">) </w:t>
      </w:r>
      <w:proofErr w:type="spellStart"/>
      <w:r w:rsidRPr="002532D5">
        <w:rPr>
          <w:rFonts w:ascii="Times New Roman" w:hAnsi="Times New Roman"/>
          <w:sz w:val="28"/>
          <w:szCs w:val="28"/>
        </w:rPr>
        <w:t>proprioceptywnej</w:t>
      </w:r>
      <w:proofErr w:type="spellEnd"/>
      <w:r w:rsidRPr="002532D5">
        <w:rPr>
          <w:rFonts w:ascii="Times New Roman" w:hAnsi="Times New Roman"/>
          <w:sz w:val="28"/>
          <w:szCs w:val="28"/>
        </w:rPr>
        <w:t>.</w:t>
      </w:r>
    </w:p>
    <w:p w:rsidR="002532D5" w:rsidRDefault="002532D5" w:rsidP="002532D5">
      <w:pPr>
        <w:spacing w:before="0" w:after="0" w:line="360" w:lineRule="auto"/>
        <w:ind w:firstLine="709"/>
        <w:jc w:val="both"/>
        <w:rPr>
          <w:rFonts w:ascii="Times New Roman" w:hAnsi="Times New Roman"/>
          <w:sz w:val="28"/>
          <w:szCs w:val="28"/>
        </w:rPr>
      </w:pPr>
    </w:p>
    <w:p w:rsidR="00A9578C" w:rsidRDefault="00A9578C" w:rsidP="002532D5">
      <w:pPr>
        <w:spacing w:before="0" w:after="0" w:line="360" w:lineRule="auto"/>
        <w:ind w:firstLine="709"/>
        <w:jc w:val="both"/>
        <w:rPr>
          <w:rFonts w:ascii="Times New Roman" w:hAnsi="Times New Roman"/>
          <w:sz w:val="28"/>
          <w:szCs w:val="28"/>
        </w:rPr>
      </w:pPr>
    </w:p>
    <w:p w:rsidR="00A9578C" w:rsidRDefault="00A9578C" w:rsidP="002532D5">
      <w:pPr>
        <w:spacing w:before="0" w:after="0" w:line="360" w:lineRule="auto"/>
        <w:ind w:firstLine="709"/>
        <w:jc w:val="both"/>
        <w:rPr>
          <w:rFonts w:ascii="Times New Roman" w:hAnsi="Times New Roman"/>
          <w:sz w:val="28"/>
          <w:szCs w:val="28"/>
        </w:rPr>
      </w:pPr>
    </w:p>
    <w:p w:rsidR="00A9578C" w:rsidRDefault="00A9578C" w:rsidP="002532D5">
      <w:pPr>
        <w:spacing w:before="0" w:after="0" w:line="360" w:lineRule="auto"/>
        <w:ind w:firstLine="709"/>
        <w:jc w:val="both"/>
        <w:rPr>
          <w:rFonts w:ascii="Times New Roman" w:hAnsi="Times New Roman"/>
          <w:sz w:val="28"/>
          <w:szCs w:val="28"/>
        </w:rPr>
      </w:pPr>
    </w:p>
    <w:p w:rsidR="00A9578C" w:rsidRPr="002532D5" w:rsidRDefault="00A9578C" w:rsidP="002532D5">
      <w:pPr>
        <w:spacing w:before="0" w:after="0" w:line="360" w:lineRule="auto"/>
        <w:ind w:firstLine="709"/>
        <w:jc w:val="both"/>
        <w:rPr>
          <w:rFonts w:ascii="Times New Roman" w:hAnsi="Times New Roman"/>
          <w:sz w:val="28"/>
          <w:szCs w:val="28"/>
        </w:rPr>
      </w:pPr>
      <w:bookmarkStart w:id="0" w:name="_GoBack"/>
      <w:bookmarkEnd w:id="0"/>
    </w:p>
    <w:p w:rsidR="002532D5" w:rsidRPr="002532D5" w:rsidRDefault="002532D5" w:rsidP="002532D5">
      <w:pPr>
        <w:spacing w:before="0" w:after="0" w:line="360" w:lineRule="auto"/>
        <w:ind w:firstLine="709"/>
        <w:jc w:val="both"/>
        <w:rPr>
          <w:rFonts w:ascii="Times New Roman" w:hAnsi="Times New Roman"/>
          <w:sz w:val="28"/>
          <w:szCs w:val="28"/>
        </w:rPr>
      </w:pPr>
    </w:p>
    <w:p w:rsidR="002532D5" w:rsidRPr="002532D5" w:rsidRDefault="002532D5" w:rsidP="002532D5">
      <w:pPr>
        <w:pStyle w:val="Legenda"/>
        <w:spacing w:after="0" w:line="360" w:lineRule="auto"/>
        <w:jc w:val="both"/>
        <w:rPr>
          <w:rFonts w:ascii="Times New Roman" w:hAnsi="Times New Roman"/>
          <w:sz w:val="28"/>
          <w:szCs w:val="28"/>
        </w:rPr>
      </w:pPr>
      <w:r w:rsidRPr="002532D5">
        <w:rPr>
          <w:rFonts w:ascii="Times New Roman" w:hAnsi="Times New Roman"/>
          <w:sz w:val="28"/>
          <w:szCs w:val="28"/>
        </w:rPr>
        <w:lastRenderedPageBreak/>
        <w:t xml:space="preserve">Tabela </w:t>
      </w:r>
      <w:r w:rsidRPr="002532D5">
        <w:rPr>
          <w:rFonts w:ascii="Times New Roman" w:hAnsi="Times New Roman"/>
          <w:sz w:val="28"/>
          <w:szCs w:val="28"/>
        </w:rPr>
        <w:fldChar w:fldCharType="begin"/>
      </w:r>
      <w:r w:rsidRPr="002532D5">
        <w:rPr>
          <w:rFonts w:ascii="Times New Roman" w:hAnsi="Times New Roman"/>
          <w:sz w:val="28"/>
          <w:szCs w:val="28"/>
        </w:rPr>
        <w:instrText xml:space="preserve"> SEQ Tabela \* ARABIC </w:instrText>
      </w:r>
      <w:r w:rsidRPr="002532D5">
        <w:rPr>
          <w:rFonts w:ascii="Times New Roman" w:hAnsi="Times New Roman"/>
          <w:sz w:val="28"/>
          <w:szCs w:val="28"/>
        </w:rPr>
        <w:fldChar w:fldCharType="separate"/>
      </w:r>
      <w:r w:rsidRPr="002532D5">
        <w:rPr>
          <w:rFonts w:ascii="Times New Roman" w:hAnsi="Times New Roman"/>
          <w:noProof/>
          <w:sz w:val="28"/>
          <w:szCs w:val="28"/>
        </w:rPr>
        <w:t>1</w:t>
      </w:r>
      <w:r w:rsidRPr="002532D5">
        <w:rPr>
          <w:rFonts w:ascii="Times New Roman" w:hAnsi="Times New Roman"/>
          <w:sz w:val="28"/>
          <w:szCs w:val="28"/>
        </w:rPr>
        <w:fldChar w:fldCharType="end"/>
      </w:r>
      <w:r w:rsidRPr="002532D5">
        <w:rPr>
          <w:rFonts w:ascii="Times New Roman" w:hAnsi="Times New Roman"/>
          <w:sz w:val="28"/>
          <w:szCs w:val="28"/>
        </w:rPr>
        <w:t xml:space="preserve">. Objawy  nadwrażliwości i </w:t>
      </w:r>
      <w:proofErr w:type="spellStart"/>
      <w:r w:rsidRPr="002532D5">
        <w:rPr>
          <w:rFonts w:ascii="Times New Roman" w:hAnsi="Times New Roman"/>
          <w:sz w:val="28"/>
          <w:szCs w:val="28"/>
        </w:rPr>
        <w:t>podwrażliwości</w:t>
      </w:r>
      <w:proofErr w:type="spellEnd"/>
      <w:r w:rsidRPr="002532D5">
        <w:rPr>
          <w:rFonts w:ascii="Times New Roman" w:hAnsi="Times New Roman"/>
          <w:sz w:val="28"/>
          <w:szCs w:val="28"/>
        </w:rPr>
        <w:t xml:space="preserve"> (</w:t>
      </w:r>
      <w:proofErr w:type="spellStart"/>
      <w:r w:rsidRPr="002532D5">
        <w:rPr>
          <w:rFonts w:ascii="Times New Roman" w:hAnsi="Times New Roman"/>
          <w:sz w:val="28"/>
          <w:szCs w:val="28"/>
        </w:rPr>
        <w:t>niedowrażliwości</w:t>
      </w:r>
      <w:proofErr w:type="spellEnd"/>
      <w:r w:rsidRPr="002532D5">
        <w:rPr>
          <w:rFonts w:ascii="Times New Roman" w:hAnsi="Times New Roman"/>
          <w:sz w:val="28"/>
          <w:szCs w:val="28"/>
        </w:rPr>
        <w:t xml:space="preserve">) </w:t>
      </w:r>
      <w:proofErr w:type="spellStart"/>
      <w:r w:rsidRPr="002532D5">
        <w:rPr>
          <w:rFonts w:ascii="Times New Roman" w:hAnsi="Times New Roman"/>
          <w:sz w:val="28"/>
          <w:szCs w:val="28"/>
        </w:rPr>
        <w:t>proprioceptywnej</w:t>
      </w:r>
      <w:proofErr w:type="spellEnd"/>
    </w:p>
    <w:tbl>
      <w:tblPr>
        <w:tblStyle w:val="Tabela-Siatka"/>
        <w:tblW w:w="0" w:type="auto"/>
        <w:tblInd w:w="0" w:type="dxa"/>
        <w:tblLook w:val="04A0" w:firstRow="1" w:lastRow="0" w:firstColumn="1" w:lastColumn="0" w:noHBand="0" w:noVBand="1"/>
      </w:tblPr>
      <w:tblGrid>
        <w:gridCol w:w="2386"/>
        <w:gridCol w:w="3104"/>
        <w:gridCol w:w="3572"/>
      </w:tblGrid>
      <w:tr w:rsidR="002532D5" w:rsidRPr="002532D5" w:rsidTr="002532D5">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b/>
                <w:bCs/>
                <w:sz w:val="28"/>
                <w:szCs w:val="28"/>
                <w:lang w:eastAsia="en-US"/>
              </w:rPr>
            </w:pPr>
            <w:r w:rsidRPr="002532D5">
              <w:rPr>
                <w:rFonts w:ascii="Times New Roman" w:hAnsi="Times New Roman"/>
                <w:b/>
                <w:bCs/>
                <w:sz w:val="28"/>
                <w:szCs w:val="28"/>
                <w:lang w:eastAsia="en-US"/>
              </w:rPr>
              <w:t>Obszar funkcjonowania</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b/>
                <w:bCs/>
                <w:sz w:val="28"/>
                <w:szCs w:val="28"/>
                <w:lang w:eastAsia="en-US"/>
              </w:rPr>
            </w:pPr>
            <w:r w:rsidRPr="002532D5">
              <w:rPr>
                <w:rFonts w:ascii="Times New Roman" w:hAnsi="Times New Roman"/>
                <w:b/>
                <w:bCs/>
                <w:sz w:val="28"/>
                <w:szCs w:val="28"/>
                <w:lang w:eastAsia="en-US"/>
              </w:rPr>
              <w:t xml:space="preserve">Nadwrażliwość </w:t>
            </w:r>
            <w:proofErr w:type="spellStart"/>
            <w:r w:rsidRPr="002532D5">
              <w:rPr>
                <w:rFonts w:ascii="Times New Roman" w:hAnsi="Times New Roman"/>
                <w:b/>
                <w:bCs/>
                <w:sz w:val="28"/>
                <w:szCs w:val="28"/>
                <w:lang w:eastAsia="en-US"/>
              </w:rPr>
              <w:t>proprioceptywna</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b/>
                <w:bCs/>
                <w:sz w:val="28"/>
                <w:szCs w:val="28"/>
                <w:lang w:eastAsia="en-US"/>
              </w:rPr>
            </w:pPr>
            <w:proofErr w:type="spellStart"/>
            <w:r w:rsidRPr="002532D5">
              <w:rPr>
                <w:rFonts w:ascii="Times New Roman" w:hAnsi="Times New Roman"/>
                <w:b/>
                <w:bCs/>
                <w:sz w:val="28"/>
                <w:szCs w:val="28"/>
                <w:lang w:eastAsia="en-US"/>
              </w:rPr>
              <w:t>Podwrażliwość</w:t>
            </w:r>
            <w:proofErr w:type="spellEnd"/>
            <w:r w:rsidRPr="002532D5">
              <w:rPr>
                <w:rFonts w:ascii="Times New Roman" w:hAnsi="Times New Roman"/>
                <w:b/>
                <w:bCs/>
                <w:sz w:val="28"/>
                <w:szCs w:val="28"/>
                <w:lang w:eastAsia="en-US"/>
              </w:rPr>
              <w:t xml:space="preserve"> (</w:t>
            </w:r>
            <w:proofErr w:type="spellStart"/>
            <w:r w:rsidRPr="002532D5">
              <w:rPr>
                <w:rFonts w:ascii="Times New Roman" w:hAnsi="Times New Roman"/>
                <w:b/>
                <w:bCs/>
                <w:sz w:val="28"/>
                <w:szCs w:val="28"/>
                <w:lang w:eastAsia="en-US"/>
              </w:rPr>
              <w:t>niedowrażliwość</w:t>
            </w:r>
            <w:proofErr w:type="spellEnd"/>
            <w:r w:rsidRPr="002532D5">
              <w:rPr>
                <w:rFonts w:ascii="Times New Roman" w:hAnsi="Times New Roman"/>
                <w:b/>
                <w:bCs/>
                <w:sz w:val="28"/>
                <w:szCs w:val="28"/>
                <w:lang w:eastAsia="en-US"/>
              </w:rPr>
              <w:t xml:space="preserve">) </w:t>
            </w:r>
            <w:proofErr w:type="spellStart"/>
            <w:r w:rsidRPr="002532D5">
              <w:rPr>
                <w:rFonts w:ascii="Times New Roman" w:hAnsi="Times New Roman"/>
                <w:b/>
                <w:bCs/>
                <w:sz w:val="28"/>
                <w:szCs w:val="28"/>
                <w:lang w:eastAsia="en-US"/>
              </w:rPr>
              <w:t>proprioceptywna</w:t>
            </w:r>
            <w:proofErr w:type="spellEnd"/>
          </w:p>
        </w:tc>
      </w:tr>
      <w:tr w:rsidR="002532D5" w:rsidRPr="002532D5" w:rsidTr="002532D5">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Reakcja na bodźce z ciała</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Przeciążenie nawet niewielkimi bodźcami ruchowymi</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Słabe lub niewystarczające odczuwanie bodźców z ciała</w:t>
            </w:r>
          </w:p>
        </w:tc>
      </w:tr>
      <w:tr w:rsidR="002532D5" w:rsidRPr="002532D5" w:rsidTr="002532D5">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Napięcie mięśniowe</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Często wzmożone, „usztywnienie” ruchów</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Obniżone napięcie mięśniowe, wiotkość</w:t>
            </w:r>
          </w:p>
        </w:tc>
      </w:tr>
      <w:tr w:rsidR="002532D5" w:rsidRPr="002532D5" w:rsidTr="002532D5">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Ruch i koordynacja</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Ruchy ostrożne, ograniczanie aktywności, unikanie ruchu</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Niezgrabność ruchowa, brak precyzji, „zbyt mocne” ruchy</w:t>
            </w:r>
          </w:p>
        </w:tc>
      </w:tr>
      <w:tr w:rsidR="002532D5" w:rsidRPr="002532D5" w:rsidTr="002532D5">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Siła nacisku</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Zbyt delikatne wykonywanie czynności (np. pisanie, chwyt)</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Zbyt silny nacisk (np. łamanie kredek, mocne ściskanie przedmiotów)</w:t>
            </w:r>
          </w:p>
        </w:tc>
      </w:tr>
      <w:tr w:rsidR="002532D5" w:rsidRPr="002532D5" w:rsidTr="002532D5">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Kontrola ciała</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Nadmierna kontrola ruchów, sztywność postawy</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Słaba kontrola pozycji ciała, trudność w utrzymaniu stabilności</w:t>
            </w:r>
          </w:p>
        </w:tc>
      </w:tr>
      <w:tr w:rsidR="002532D5" w:rsidRPr="002532D5" w:rsidTr="002532D5">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Zachowanie ruchowe</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Unikanie aktywności fizycznej, lęk przed ruchem</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Poszukiwanie intensywnych doznań ruchowych (skakanie, uderzanie, pchanie)</w:t>
            </w:r>
          </w:p>
        </w:tc>
      </w:tr>
      <w:tr w:rsidR="002532D5" w:rsidRPr="002532D5" w:rsidTr="002532D5">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Wpływ na funkcjonowanie</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Trudności w płynnym wykonywaniu ruchów</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Chaotyczne, impulsywne i nieprecyzyjne działania</w:t>
            </w:r>
          </w:p>
        </w:tc>
      </w:tr>
      <w:tr w:rsidR="002532D5" w:rsidRPr="002532D5" w:rsidTr="002532D5">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 xml:space="preserve">Przykłady </w:t>
            </w:r>
            <w:proofErr w:type="spellStart"/>
            <w:r w:rsidRPr="002532D5">
              <w:rPr>
                <w:rFonts w:ascii="Times New Roman" w:hAnsi="Times New Roman"/>
                <w:sz w:val="28"/>
                <w:szCs w:val="28"/>
                <w:lang w:eastAsia="en-US"/>
              </w:rPr>
              <w:t>zachowań</w:t>
            </w:r>
            <w:proofErr w:type="spellEnd"/>
            <w:r w:rsidRPr="002532D5">
              <w:rPr>
                <w:rFonts w:ascii="Times New Roman" w:hAnsi="Times New Roman"/>
                <w:sz w:val="28"/>
                <w:szCs w:val="28"/>
                <w:lang w:eastAsia="en-US"/>
              </w:rPr>
              <w:t xml:space="preserve"> u dzieci</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Niechęć do aktywności fizycznej, sztywne poruszanie się</w:t>
            </w:r>
          </w:p>
        </w:tc>
        <w:tc>
          <w:tcPr>
            <w:tcW w:w="0" w:type="auto"/>
            <w:tcBorders>
              <w:top w:val="single" w:sz="4" w:space="0" w:color="auto"/>
              <w:left w:val="single" w:sz="4" w:space="0" w:color="auto"/>
              <w:bottom w:val="single" w:sz="4" w:space="0" w:color="auto"/>
              <w:right w:val="single" w:sz="4" w:space="0" w:color="auto"/>
            </w:tcBorders>
            <w:hideMark/>
          </w:tcPr>
          <w:p w:rsidR="002532D5" w:rsidRPr="002532D5" w:rsidRDefault="002532D5">
            <w:pPr>
              <w:spacing w:before="0" w:after="0" w:line="360" w:lineRule="auto"/>
              <w:jc w:val="both"/>
              <w:rPr>
                <w:rFonts w:ascii="Times New Roman" w:hAnsi="Times New Roman"/>
                <w:sz w:val="28"/>
                <w:szCs w:val="28"/>
                <w:lang w:eastAsia="en-US"/>
              </w:rPr>
            </w:pPr>
            <w:r w:rsidRPr="002532D5">
              <w:rPr>
                <w:rFonts w:ascii="Times New Roman" w:hAnsi="Times New Roman"/>
                <w:sz w:val="28"/>
                <w:szCs w:val="28"/>
                <w:lang w:eastAsia="en-US"/>
              </w:rPr>
              <w:t>Wpadanie na przedmioty, niszczenie rzeczy, nadmierna siła w zabawie</w:t>
            </w:r>
          </w:p>
        </w:tc>
      </w:tr>
    </w:tbl>
    <w:p w:rsidR="002532D5" w:rsidRPr="002532D5" w:rsidRDefault="002532D5" w:rsidP="002532D5">
      <w:pPr>
        <w:spacing w:before="0" w:after="0" w:line="360" w:lineRule="auto"/>
        <w:jc w:val="both"/>
        <w:rPr>
          <w:rFonts w:ascii="Times New Roman" w:hAnsi="Times New Roman"/>
          <w:sz w:val="28"/>
          <w:szCs w:val="28"/>
        </w:rPr>
      </w:pPr>
      <w:r w:rsidRPr="002532D5">
        <w:rPr>
          <w:rFonts w:ascii="Times New Roman" w:hAnsi="Times New Roman"/>
          <w:sz w:val="28"/>
          <w:szCs w:val="28"/>
        </w:rPr>
        <w:t>Źródło: opracowanie własne.</w:t>
      </w:r>
    </w:p>
    <w:p w:rsidR="002532D5" w:rsidRPr="002532D5" w:rsidRDefault="002532D5" w:rsidP="002532D5">
      <w:pPr>
        <w:spacing w:before="0" w:after="0" w:line="360" w:lineRule="auto"/>
        <w:jc w:val="both"/>
        <w:rPr>
          <w:rFonts w:ascii="Times New Roman" w:hAnsi="Times New Roman"/>
          <w:sz w:val="28"/>
          <w:szCs w:val="28"/>
        </w:rPr>
      </w:pPr>
    </w:p>
    <w:p w:rsidR="002532D5" w:rsidRPr="002532D5" w:rsidRDefault="002532D5" w:rsidP="002532D5">
      <w:pPr>
        <w:spacing w:before="0" w:after="0" w:line="360" w:lineRule="auto"/>
        <w:ind w:firstLine="709"/>
        <w:jc w:val="both"/>
        <w:rPr>
          <w:rFonts w:ascii="Times New Roman" w:hAnsi="Times New Roman"/>
          <w:sz w:val="28"/>
          <w:szCs w:val="28"/>
        </w:rPr>
      </w:pPr>
      <w:r w:rsidRPr="002532D5">
        <w:rPr>
          <w:rFonts w:ascii="Times New Roman" w:hAnsi="Times New Roman"/>
          <w:sz w:val="28"/>
          <w:szCs w:val="28"/>
        </w:rPr>
        <w:lastRenderedPageBreak/>
        <w:t xml:space="preserve">Jedną z metod wspierających pracę nad zaburzeniami </w:t>
      </w:r>
      <w:proofErr w:type="spellStart"/>
      <w:r w:rsidRPr="002532D5">
        <w:rPr>
          <w:rFonts w:ascii="Times New Roman" w:hAnsi="Times New Roman"/>
          <w:sz w:val="28"/>
          <w:szCs w:val="28"/>
        </w:rPr>
        <w:t>propriocepcji</w:t>
      </w:r>
      <w:proofErr w:type="spellEnd"/>
      <w:r w:rsidRPr="002532D5">
        <w:rPr>
          <w:rFonts w:ascii="Times New Roman" w:hAnsi="Times New Roman"/>
          <w:sz w:val="28"/>
          <w:szCs w:val="28"/>
        </w:rPr>
        <w:t xml:space="preserve"> jest terapia integracji sensorycznej, której celem jest usprawnienie współpracy podstawowych systemów zmysłowych, takich jak dotyk, równowaga oraz czucie głębokie. Prawidłowe funkcjonowanie </w:t>
      </w:r>
      <w:proofErr w:type="spellStart"/>
      <w:r w:rsidRPr="002532D5">
        <w:rPr>
          <w:rFonts w:ascii="Times New Roman" w:hAnsi="Times New Roman"/>
          <w:sz w:val="28"/>
          <w:szCs w:val="28"/>
        </w:rPr>
        <w:t>propriocepcji</w:t>
      </w:r>
      <w:proofErr w:type="spellEnd"/>
      <w:r w:rsidRPr="002532D5">
        <w:rPr>
          <w:rFonts w:ascii="Times New Roman" w:hAnsi="Times New Roman"/>
          <w:sz w:val="28"/>
          <w:szCs w:val="28"/>
        </w:rPr>
        <w:t xml:space="preserve"> jest kluczowe dla skutecznego działania całego procesu integracji sensorycznej, ponieważ stanowi jeden z jego fundamentów</w:t>
      </w:r>
      <w:r w:rsidRPr="002532D5">
        <w:rPr>
          <w:rStyle w:val="Odwoanieprzypisudolnego"/>
          <w:rFonts w:ascii="Times New Roman" w:eastAsiaTheme="majorEastAsia" w:hAnsi="Times New Roman"/>
          <w:sz w:val="28"/>
          <w:szCs w:val="28"/>
        </w:rPr>
        <w:footnoteReference w:id="16"/>
      </w:r>
      <w:r w:rsidRPr="002532D5">
        <w:rPr>
          <w:rFonts w:ascii="Times New Roman" w:hAnsi="Times New Roman"/>
          <w:sz w:val="28"/>
          <w:szCs w:val="28"/>
        </w:rPr>
        <w:t>.</w:t>
      </w:r>
    </w:p>
    <w:p w:rsidR="002532D5" w:rsidRDefault="002532D5" w:rsidP="002532D5">
      <w:pPr>
        <w:spacing w:before="0" w:after="0" w:line="360" w:lineRule="auto"/>
        <w:jc w:val="both"/>
        <w:rPr>
          <w:rFonts w:ascii="Times New Roman" w:hAnsi="Times New Roman"/>
          <w:sz w:val="28"/>
          <w:szCs w:val="28"/>
        </w:rPr>
      </w:pPr>
    </w:p>
    <w:p w:rsidR="002532D5" w:rsidRPr="009D2249" w:rsidRDefault="002532D5" w:rsidP="002532D5">
      <w:pPr>
        <w:pStyle w:val="Akapitzlist"/>
        <w:numPr>
          <w:ilvl w:val="0"/>
          <w:numId w:val="3"/>
        </w:numPr>
        <w:spacing w:before="0" w:after="0" w:line="360" w:lineRule="auto"/>
        <w:jc w:val="both"/>
        <w:rPr>
          <w:rFonts w:ascii="Times New Roman" w:hAnsi="Times New Roman"/>
          <w:b/>
          <w:bCs/>
          <w:color w:val="4472C4" w:themeColor="accent5"/>
          <w:sz w:val="28"/>
          <w:szCs w:val="28"/>
        </w:rPr>
      </w:pPr>
      <w:r w:rsidRPr="009D2249">
        <w:rPr>
          <w:rFonts w:ascii="Times New Roman" w:hAnsi="Times New Roman"/>
          <w:b/>
          <w:bCs/>
          <w:color w:val="4472C4" w:themeColor="accent5"/>
          <w:sz w:val="28"/>
          <w:szCs w:val="28"/>
        </w:rPr>
        <w:t>Pomysły na zabawy stymulujące czucie głębokie:</w:t>
      </w:r>
    </w:p>
    <w:p w:rsidR="002532D5" w:rsidRPr="009D2249" w:rsidRDefault="002532D5" w:rsidP="009D2249">
      <w:pPr>
        <w:pStyle w:val="Akapitzlist"/>
        <w:numPr>
          <w:ilvl w:val="0"/>
          <w:numId w:val="5"/>
        </w:numPr>
        <w:spacing w:before="0" w:after="0" w:line="360" w:lineRule="auto"/>
        <w:jc w:val="both"/>
        <w:rPr>
          <w:rFonts w:ascii="Times New Roman" w:hAnsi="Times New Roman"/>
          <w:sz w:val="28"/>
          <w:szCs w:val="28"/>
        </w:rPr>
      </w:pPr>
      <w:r w:rsidRPr="009D2249">
        <w:rPr>
          <w:rFonts w:ascii="Times New Roman" w:hAnsi="Times New Roman"/>
          <w:b/>
          <w:bCs/>
          <w:sz w:val="28"/>
          <w:szCs w:val="28"/>
        </w:rPr>
        <w:t>ZABAWY PODWÓRKOWE</w:t>
      </w:r>
      <w:r w:rsidRPr="009D2249">
        <w:rPr>
          <w:rFonts w:ascii="Times New Roman" w:hAnsi="Times New Roman"/>
          <w:sz w:val="28"/>
          <w:szCs w:val="28"/>
        </w:rPr>
        <w:t> – motoryka duża</w:t>
      </w:r>
    </w:p>
    <w:p w:rsidR="002532D5" w:rsidRPr="009D2249" w:rsidRDefault="002532D5" w:rsidP="009D2249">
      <w:pPr>
        <w:pStyle w:val="Akapitzlist"/>
        <w:numPr>
          <w:ilvl w:val="0"/>
          <w:numId w:val="5"/>
        </w:numPr>
        <w:spacing w:before="0" w:after="0" w:line="360" w:lineRule="auto"/>
        <w:jc w:val="both"/>
        <w:rPr>
          <w:rFonts w:ascii="Times New Roman" w:hAnsi="Times New Roman"/>
          <w:sz w:val="28"/>
          <w:szCs w:val="28"/>
        </w:rPr>
      </w:pPr>
      <w:proofErr w:type="spellStart"/>
      <w:r w:rsidRPr="009D2249">
        <w:rPr>
          <w:rFonts w:ascii="Times New Roman" w:hAnsi="Times New Roman"/>
          <w:sz w:val="28"/>
          <w:szCs w:val="28"/>
        </w:rPr>
        <w:t>Propriocepcja</w:t>
      </w:r>
      <w:proofErr w:type="spellEnd"/>
      <w:r w:rsidRPr="009D2249">
        <w:rPr>
          <w:rFonts w:ascii="Times New Roman" w:hAnsi="Times New Roman"/>
          <w:sz w:val="28"/>
          <w:szCs w:val="28"/>
        </w:rPr>
        <w:t xml:space="preserve"> to nie tylko zabawy siłowe, masaże czy masy sensoryczne. To szeroki wachlarz czynności, także bardzo prostych, codziennych, które często wykonujemy bez świadomości ich dodatkowych korzyści, jak zwykła aktywność fizyczna, proste prace domowe czy zabawy podwórkowe.</w:t>
      </w:r>
    </w:p>
    <w:p w:rsidR="002532D5" w:rsidRPr="009D2249" w:rsidRDefault="002532D5" w:rsidP="009D2249">
      <w:pPr>
        <w:pStyle w:val="Akapitzlist"/>
        <w:numPr>
          <w:ilvl w:val="0"/>
          <w:numId w:val="5"/>
        </w:numPr>
        <w:spacing w:before="0" w:after="0" w:line="360" w:lineRule="auto"/>
        <w:jc w:val="both"/>
        <w:rPr>
          <w:rFonts w:ascii="Times New Roman" w:hAnsi="Times New Roman"/>
          <w:sz w:val="28"/>
          <w:szCs w:val="28"/>
        </w:rPr>
      </w:pPr>
      <w:r w:rsidRPr="009D2249">
        <w:rPr>
          <w:rFonts w:ascii="Times New Roman" w:hAnsi="Times New Roman"/>
          <w:sz w:val="28"/>
          <w:szCs w:val="28"/>
        </w:rPr>
        <w:t xml:space="preserve">Zabawy na huśtawkach, wspinanie się na drabinki, chodzenie po ruchomych kładkach itp. </w:t>
      </w:r>
    </w:p>
    <w:p w:rsidR="002532D5" w:rsidRPr="009D2249" w:rsidRDefault="002532D5" w:rsidP="009D2249">
      <w:pPr>
        <w:pStyle w:val="Akapitzlist"/>
        <w:numPr>
          <w:ilvl w:val="0"/>
          <w:numId w:val="5"/>
        </w:numPr>
        <w:spacing w:before="0" w:after="0" w:line="360" w:lineRule="auto"/>
        <w:jc w:val="both"/>
        <w:rPr>
          <w:rFonts w:ascii="Times New Roman" w:hAnsi="Times New Roman"/>
          <w:sz w:val="28"/>
          <w:szCs w:val="28"/>
        </w:rPr>
      </w:pPr>
      <w:r w:rsidRPr="009D2249">
        <w:rPr>
          <w:rFonts w:ascii="Times New Roman" w:hAnsi="Times New Roman"/>
          <w:b/>
          <w:bCs/>
          <w:sz w:val="28"/>
          <w:szCs w:val="28"/>
        </w:rPr>
        <w:t>MOCNE PRZYTULANIE</w:t>
      </w:r>
      <w:r w:rsidRPr="009D2249">
        <w:rPr>
          <w:rFonts w:ascii="Times New Roman" w:hAnsi="Times New Roman"/>
          <w:sz w:val="28"/>
          <w:szCs w:val="28"/>
        </w:rPr>
        <w:t> – motoryka duża</w:t>
      </w:r>
    </w:p>
    <w:p w:rsidR="002532D5" w:rsidRPr="009D2249" w:rsidRDefault="002532D5" w:rsidP="009D2249">
      <w:pPr>
        <w:pStyle w:val="Akapitzlist"/>
        <w:numPr>
          <w:ilvl w:val="0"/>
          <w:numId w:val="5"/>
        </w:numPr>
        <w:spacing w:before="0" w:after="0" w:line="360" w:lineRule="auto"/>
        <w:jc w:val="both"/>
        <w:rPr>
          <w:rFonts w:ascii="Times New Roman" w:hAnsi="Times New Roman"/>
          <w:sz w:val="28"/>
          <w:szCs w:val="28"/>
        </w:rPr>
      </w:pPr>
      <w:r w:rsidRPr="009D2249">
        <w:rPr>
          <w:rFonts w:ascii="Times New Roman" w:hAnsi="Times New Roman"/>
          <w:sz w:val="28"/>
          <w:szCs w:val="28"/>
        </w:rPr>
        <w:t>To zabawa w bliskim kontakcie i relacji z rodzicem. Dziecko siada na naszych kolanach lub przed nami na podłodze. Obejmujemy ciasno dziecko w mocnym uścisku. Możemy do tego dołożyć delikatny ruch bujania. I tak naprawdę możemy na tym poprzestać aż do momentu całkowitego rozluźnienia dziecka. Natomiast dla chętnych jest jeszcze druga część</w:t>
      </w:r>
      <w:r w:rsidR="009D2249">
        <w:rPr>
          <w:rFonts w:ascii="Times New Roman" w:hAnsi="Times New Roman"/>
          <w:sz w:val="28"/>
          <w:szCs w:val="28"/>
        </w:rPr>
        <w:t xml:space="preserve"> tej aktywności, gdzie zadaniem </w:t>
      </w:r>
      <w:r w:rsidRPr="009D2249">
        <w:rPr>
          <w:rFonts w:ascii="Times New Roman" w:hAnsi="Times New Roman"/>
          <w:sz w:val="28"/>
          <w:szCs w:val="28"/>
        </w:rPr>
        <w:t xml:space="preserve">dziecka jest oswobodzenie się z naszego mocnego uścisku. Mamy wtedy dwa w jednym, bierną zabawę </w:t>
      </w:r>
      <w:proofErr w:type="spellStart"/>
      <w:r w:rsidRPr="009D2249">
        <w:rPr>
          <w:rFonts w:ascii="Times New Roman" w:hAnsi="Times New Roman"/>
          <w:sz w:val="28"/>
          <w:szCs w:val="28"/>
        </w:rPr>
        <w:t>proprioceptywną</w:t>
      </w:r>
      <w:proofErr w:type="spellEnd"/>
      <w:r w:rsidRPr="009D2249">
        <w:rPr>
          <w:rFonts w:ascii="Times New Roman" w:hAnsi="Times New Roman"/>
          <w:sz w:val="28"/>
          <w:szCs w:val="28"/>
        </w:rPr>
        <w:t xml:space="preserve"> oraz aktywną pracę mięśni podczas uwalniania się z objęć rodzica.</w:t>
      </w:r>
    </w:p>
    <w:p w:rsidR="002532D5" w:rsidRPr="009D2249" w:rsidRDefault="002532D5" w:rsidP="009D2249">
      <w:pPr>
        <w:pStyle w:val="Akapitzlist"/>
        <w:numPr>
          <w:ilvl w:val="0"/>
          <w:numId w:val="5"/>
        </w:numPr>
        <w:spacing w:before="0" w:after="0" w:line="360" w:lineRule="auto"/>
        <w:jc w:val="both"/>
        <w:rPr>
          <w:rFonts w:ascii="Times New Roman" w:hAnsi="Times New Roman"/>
          <w:sz w:val="28"/>
          <w:szCs w:val="28"/>
        </w:rPr>
      </w:pPr>
      <w:r w:rsidRPr="009D2249">
        <w:rPr>
          <w:rFonts w:ascii="Times New Roman" w:hAnsi="Times New Roman"/>
          <w:b/>
          <w:bCs/>
          <w:sz w:val="28"/>
          <w:szCs w:val="28"/>
        </w:rPr>
        <w:t>PRZEPYCHANIE CIĘŻKICH PRZEDMIOTÓW</w:t>
      </w:r>
      <w:r w:rsidRPr="009D2249">
        <w:rPr>
          <w:rFonts w:ascii="Times New Roman" w:hAnsi="Times New Roman"/>
          <w:sz w:val="28"/>
          <w:szCs w:val="28"/>
        </w:rPr>
        <w:t> – motoryka duża</w:t>
      </w:r>
    </w:p>
    <w:p w:rsidR="002532D5" w:rsidRPr="009D2249" w:rsidRDefault="002532D5" w:rsidP="009D2249">
      <w:pPr>
        <w:pStyle w:val="Akapitzlist"/>
        <w:numPr>
          <w:ilvl w:val="0"/>
          <w:numId w:val="5"/>
        </w:numPr>
        <w:spacing w:before="0" w:after="0" w:line="360" w:lineRule="auto"/>
        <w:jc w:val="both"/>
        <w:rPr>
          <w:rFonts w:ascii="Times New Roman" w:hAnsi="Times New Roman"/>
          <w:sz w:val="28"/>
          <w:szCs w:val="28"/>
        </w:rPr>
      </w:pPr>
      <w:r w:rsidRPr="009D2249">
        <w:rPr>
          <w:rFonts w:ascii="Times New Roman" w:hAnsi="Times New Roman"/>
          <w:sz w:val="28"/>
          <w:szCs w:val="28"/>
        </w:rPr>
        <w:lastRenderedPageBreak/>
        <w:t>To aktywność wymagająca sporego wysiłku i mocno aktywizująca różne grupy mięśni. Warto zachęcać dzieci do pchania różnych przedmiotów np. mocno dociążonego wózka – zarówno takiego do zabawy, jak i załadowanego produktami wózka w sklepie. Można też przesuwać obciążony karton/pudło/ kosz czy baniak z wodą.</w:t>
      </w:r>
    </w:p>
    <w:p w:rsidR="002532D5" w:rsidRPr="009D2249" w:rsidRDefault="002532D5" w:rsidP="009D2249">
      <w:pPr>
        <w:pStyle w:val="Akapitzlist"/>
        <w:numPr>
          <w:ilvl w:val="0"/>
          <w:numId w:val="5"/>
        </w:numPr>
        <w:spacing w:before="0" w:after="0" w:line="360" w:lineRule="auto"/>
        <w:jc w:val="both"/>
        <w:rPr>
          <w:rFonts w:ascii="Times New Roman" w:hAnsi="Times New Roman"/>
          <w:sz w:val="28"/>
          <w:szCs w:val="28"/>
        </w:rPr>
      </w:pPr>
      <w:r w:rsidRPr="009D2249">
        <w:rPr>
          <w:rFonts w:ascii="Times New Roman" w:hAnsi="Times New Roman"/>
          <w:b/>
          <w:bCs/>
          <w:sz w:val="28"/>
          <w:szCs w:val="28"/>
        </w:rPr>
        <w:t>WCISKANIE</w:t>
      </w:r>
      <w:r w:rsidRPr="009D2249">
        <w:rPr>
          <w:rFonts w:ascii="Times New Roman" w:hAnsi="Times New Roman"/>
          <w:sz w:val="28"/>
          <w:szCs w:val="28"/>
        </w:rPr>
        <w:t> – motoryka mała</w:t>
      </w:r>
    </w:p>
    <w:p w:rsidR="002532D5" w:rsidRPr="009D2249" w:rsidRDefault="002532D5" w:rsidP="009D2249">
      <w:pPr>
        <w:pStyle w:val="Akapitzlist"/>
        <w:numPr>
          <w:ilvl w:val="0"/>
          <w:numId w:val="5"/>
        </w:numPr>
        <w:spacing w:before="0" w:after="0" w:line="360" w:lineRule="auto"/>
        <w:jc w:val="both"/>
        <w:rPr>
          <w:rFonts w:ascii="Times New Roman" w:hAnsi="Times New Roman"/>
          <w:sz w:val="28"/>
          <w:szCs w:val="28"/>
        </w:rPr>
      </w:pPr>
      <w:r w:rsidRPr="009D2249">
        <w:rPr>
          <w:rFonts w:ascii="Times New Roman" w:hAnsi="Times New Roman"/>
          <w:sz w:val="28"/>
          <w:szCs w:val="28"/>
        </w:rPr>
        <w:t>Najprostszą aktywnością z zakresu motoryki małej jest zabawa w strzelanie folią bąbelkową. Dziecko może naciskać folię palcami, może także iść na całość i chodzić lub skakać po folii</w:t>
      </w:r>
      <w:r w:rsidR="009D2249">
        <w:rPr>
          <w:rFonts w:ascii="Times New Roman" w:hAnsi="Times New Roman"/>
          <w:sz w:val="28"/>
          <w:szCs w:val="28"/>
        </w:rPr>
        <w:t xml:space="preserve"> rozłożonej na podłodze. Innym </w:t>
      </w:r>
      <w:r w:rsidRPr="009D2249">
        <w:rPr>
          <w:rFonts w:ascii="Times New Roman" w:hAnsi="Times New Roman"/>
          <w:sz w:val="28"/>
          <w:szCs w:val="28"/>
        </w:rPr>
        <w:t xml:space="preserve">rozwiązaniem do ręki są bąbelkowe zabawki Pop </w:t>
      </w:r>
      <w:proofErr w:type="spellStart"/>
      <w:r w:rsidRPr="009D2249">
        <w:rPr>
          <w:rFonts w:ascii="Times New Roman" w:hAnsi="Times New Roman"/>
          <w:sz w:val="28"/>
          <w:szCs w:val="28"/>
        </w:rPr>
        <w:t>it</w:t>
      </w:r>
      <w:proofErr w:type="spellEnd"/>
      <w:r w:rsidRPr="009D2249">
        <w:rPr>
          <w:rFonts w:ascii="Times New Roman" w:hAnsi="Times New Roman"/>
          <w:sz w:val="28"/>
          <w:szCs w:val="28"/>
        </w:rPr>
        <w:t>.</w:t>
      </w:r>
    </w:p>
    <w:p w:rsidR="002532D5" w:rsidRPr="009D2249" w:rsidRDefault="002532D5" w:rsidP="009D2249">
      <w:pPr>
        <w:pStyle w:val="Akapitzlist"/>
        <w:numPr>
          <w:ilvl w:val="0"/>
          <w:numId w:val="5"/>
        </w:numPr>
        <w:spacing w:before="0" w:after="0" w:line="360" w:lineRule="auto"/>
        <w:jc w:val="both"/>
        <w:rPr>
          <w:rFonts w:ascii="Times New Roman" w:hAnsi="Times New Roman"/>
          <w:sz w:val="28"/>
          <w:szCs w:val="28"/>
        </w:rPr>
      </w:pPr>
      <w:r w:rsidRPr="009D2249">
        <w:rPr>
          <w:rFonts w:ascii="Times New Roman" w:hAnsi="Times New Roman"/>
          <w:b/>
          <w:bCs/>
          <w:sz w:val="28"/>
          <w:szCs w:val="28"/>
        </w:rPr>
        <w:t>ZABAWA KLOCKAMI</w:t>
      </w:r>
      <w:r w:rsidRPr="009D2249">
        <w:rPr>
          <w:rFonts w:ascii="Times New Roman" w:hAnsi="Times New Roman"/>
          <w:sz w:val="28"/>
          <w:szCs w:val="28"/>
        </w:rPr>
        <w:t> – motoryka mała</w:t>
      </w:r>
    </w:p>
    <w:p w:rsidR="002532D5" w:rsidRPr="009D2249" w:rsidRDefault="002532D5" w:rsidP="009D2249">
      <w:pPr>
        <w:pStyle w:val="Akapitzlist"/>
        <w:numPr>
          <w:ilvl w:val="0"/>
          <w:numId w:val="5"/>
        </w:numPr>
        <w:spacing w:before="0" w:after="0" w:line="360" w:lineRule="auto"/>
        <w:jc w:val="both"/>
        <w:rPr>
          <w:rFonts w:ascii="Times New Roman" w:hAnsi="Times New Roman"/>
          <w:sz w:val="28"/>
          <w:szCs w:val="28"/>
        </w:rPr>
      </w:pPr>
      <w:r w:rsidRPr="009D2249">
        <w:rPr>
          <w:rFonts w:ascii="Times New Roman" w:hAnsi="Times New Roman"/>
          <w:sz w:val="28"/>
          <w:szCs w:val="28"/>
        </w:rPr>
        <w:t>Budowanie, składanie, wciskanie, rozłączanie klocków</w:t>
      </w:r>
      <w:r w:rsidR="009D2249">
        <w:rPr>
          <w:rFonts w:ascii="Times New Roman" w:hAnsi="Times New Roman"/>
          <w:sz w:val="28"/>
          <w:szCs w:val="28"/>
        </w:rPr>
        <w:t>.</w:t>
      </w:r>
    </w:p>
    <w:p w:rsidR="002532D5" w:rsidRPr="009D2249" w:rsidRDefault="002532D5" w:rsidP="009D2249">
      <w:pPr>
        <w:pStyle w:val="Akapitzlist"/>
        <w:spacing w:before="0" w:after="0" w:line="360" w:lineRule="auto"/>
        <w:jc w:val="both"/>
        <w:rPr>
          <w:rFonts w:ascii="Times New Roman" w:hAnsi="Times New Roman"/>
          <w:sz w:val="28"/>
          <w:szCs w:val="28"/>
        </w:rPr>
      </w:pPr>
      <w:r w:rsidRPr="009D2249">
        <w:rPr>
          <w:rFonts w:ascii="Times New Roman" w:hAnsi="Times New Roman"/>
          <w:sz w:val="28"/>
          <w:szCs w:val="28"/>
        </w:rPr>
        <w:t>Dodatkowo można je również wykorzystać np. przy zabawie masami plastycznymi (wciskanie klocków w masy różnego typu).</w:t>
      </w:r>
    </w:p>
    <w:p w:rsidR="002532D5" w:rsidRPr="009D2249" w:rsidRDefault="002532D5" w:rsidP="009D2249">
      <w:pPr>
        <w:pStyle w:val="Akapitzlist"/>
        <w:numPr>
          <w:ilvl w:val="0"/>
          <w:numId w:val="5"/>
        </w:numPr>
        <w:spacing w:before="0" w:after="0" w:line="360" w:lineRule="auto"/>
        <w:jc w:val="both"/>
        <w:rPr>
          <w:rFonts w:ascii="Times New Roman" w:hAnsi="Times New Roman"/>
          <w:sz w:val="28"/>
          <w:szCs w:val="28"/>
        </w:rPr>
      </w:pPr>
      <w:r w:rsidRPr="009D2249">
        <w:rPr>
          <w:rFonts w:ascii="Times New Roman" w:hAnsi="Times New Roman"/>
          <w:b/>
          <w:bCs/>
          <w:sz w:val="28"/>
          <w:szCs w:val="28"/>
        </w:rPr>
        <w:t>INNE POMYSŁY NA ZABAWY:</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Masaże</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Rolowanie w ręcznik lub kocyk</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Zeskoki z ławeczki</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Przeskoki przez linę obunóż</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Przeciąganie liny</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Naśladowanie marszu żołnierzy, kroków słonia, skoków zająca; żabki</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Zabawy z piłką lub wałkiem z kolcami</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Chodzenie po macie jeżowej</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Wyrabianie mas plastycznych</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Zabawa w zapasy</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Siłowanie się na dłonie</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Walki kogutów</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 xml:space="preserve">Wpychanie do skarpety maksymalnej ilości kasztanów, piłek, orzechów </w:t>
      </w:r>
      <w:proofErr w:type="spellStart"/>
      <w:r w:rsidRPr="002532D5">
        <w:rPr>
          <w:rFonts w:ascii="Times New Roman" w:hAnsi="Times New Roman"/>
          <w:sz w:val="28"/>
          <w:szCs w:val="28"/>
        </w:rPr>
        <w:t>itp</w:t>
      </w:r>
      <w:proofErr w:type="spellEnd"/>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lastRenderedPageBreak/>
        <w:t>Turlanie się po podłodze</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Taniec w parach</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Wyrabianie twardego ciasta</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Zabawy z wagą: odgadywanie masy przedmiotu po podniesieniu go ręką</w:t>
      </w:r>
    </w:p>
    <w:p w:rsidR="002532D5" w:rsidRPr="002532D5" w:rsidRDefault="002532D5" w:rsidP="009D2249">
      <w:pPr>
        <w:numPr>
          <w:ilvl w:val="0"/>
          <w:numId w:val="5"/>
        </w:numPr>
        <w:spacing w:before="0" w:after="0" w:line="360" w:lineRule="auto"/>
        <w:jc w:val="both"/>
        <w:rPr>
          <w:rFonts w:ascii="Times New Roman" w:hAnsi="Times New Roman"/>
          <w:sz w:val="28"/>
          <w:szCs w:val="28"/>
        </w:rPr>
      </w:pPr>
      <w:r w:rsidRPr="002532D5">
        <w:rPr>
          <w:rFonts w:ascii="Times New Roman" w:hAnsi="Times New Roman"/>
          <w:sz w:val="28"/>
          <w:szCs w:val="28"/>
        </w:rPr>
        <w:t>Porównywanie ciężarów w obu rękach jednocześnie.</w:t>
      </w:r>
    </w:p>
    <w:p w:rsidR="002532D5" w:rsidRPr="002532D5" w:rsidRDefault="002532D5" w:rsidP="002532D5">
      <w:pPr>
        <w:spacing w:before="0" w:after="0" w:line="360" w:lineRule="auto"/>
        <w:ind w:firstLine="709"/>
        <w:jc w:val="both"/>
        <w:rPr>
          <w:rFonts w:ascii="Times New Roman" w:hAnsi="Times New Roman"/>
          <w:sz w:val="28"/>
          <w:szCs w:val="28"/>
        </w:rPr>
      </w:pPr>
    </w:p>
    <w:p w:rsidR="002532D5" w:rsidRPr="002532D5" w:rsidRDefault="002532D5" w:rsidP="002532D5">
      <w:pPr>
        <w:spacing w:before="0" w:after="0" w:line="360" w:lineRule="auto"/>
        <w:ind w:firstLine="709"/>
        <w:jc w:val="both"/>
        <w:rPr>
          <w:rFonts w:ascii="Times New Roman" w:hAnsi="Times New Roman"/>
          <w:sz w:val="28"/>
          <w:szCs w:val="28"/>
        </w:rPr>
      </w:pPr>
    </w:p>
    <w:p w:rsidR="002532D5" w:rsidRPr="002532D5" w:rsidRDefault="002532D5" w:rsidP="002532D5">
      <w:pPr>
        <w:pStyle w:val="Nagwek2"/>
        <w:spacing w:before="0" w:after="0" w:line="360" w:lineRule="auto"/>
        <w:jc w:val="both"/>
        <w:rPr>
          <w:rFonts w:ascii="Times New Roman" w:hAnsi="Times New Roman" w:cs="Times New Roman"/>
          <w:b/>
          <w:bCs/>
          <w:sz w:val="28"/>
          <w:szCs w:val="28"/>
        </w:rPr>
      </w:pPr>
      <w:r w:rsidRPr="002532D5">
        <w:rPr>
          <w:rFonts w:ascii="Times New Roman" w:hAnsi="Times New Roman" w:cs="Times New Roman"/>
          <w:b/>
          <w:bCs/>
          <w:sz w:val="28"/>
          <w:szCs w:val="28"/>
        </w:rPr>
        <w:t xml:space="preserve"> Podsumowanie</w:t>
      </w:r>
    </w:p>
    <w:p w:rsidR="002532D5" w:rsidRPr="002532D5" w:rsidRDefault="002532D5" w:rsidP="002532D5">
      <w:pPr>
        <w:spacing w:before="0" w:after="0" w:line="360" w:lineRule="auto"/>
        <w:ind w:firstLine="709"/>
        <w:jc w:val="both"/>
        <w:rPr>
          <w:rFonts w:ascii="Times New Roman" w:hAnsi="Times New Roman"/>
          <w:sz w:val="28"/>
          <w:szCs w:val="28"/>
        </w:rPr>
      </w:pPr>
      <w:proofErr w:type="spellStart"/>
      <w:r w:rsidRPr="002532D5">
        <w:rPr>
          <w:rFonts w:ascii="Times New Roman" w:hAnsi="Times New Roman"/>
          <w:sz w:val="28"/>
          <w:szCs w:val="28"/>
        </w:rPr>
        <w:t>Propriocepcja</w:t>
      </w:r>
      <w:proofErr w:type="spellEnd"/>
      <w:r w:rsidRPr="002532D5">
        <w:rPr>
          <w:rFonts w:ascii="Times New Roman" w:hAnsi="Times New Roman"/>
          <w:sz w:val="28"/>
          <w:szCs w:val="28"/>
        </w:rPr>
        <w:t xml:space="preserve"> odgrywa kluczową rolę w prawidłowym rozwoju ruchowym i codziennym funkcjonowaniu dziecka. Jeśli układ czucia głębokiego działa nieprawidłowo, może to wpływać na koordynację, równowagę, napięcie mięśniowe oraz zdolność wykonywania precyzyjnych czynności. W wieku przedszkolnym takie trudności mogą być szczególnie widoczne, ale jednocześnie jest to okres, w którym dziecko najlepiej reaguje na odpowiednie wsparcie terapeutyczne.</w:t>
      </w:r>
    </w:p>
    <w:p w:rsidR="002532D5" w:rsidRPr="002532D5" w:rsidRDefault="002532D5" w:rsidP="002532D5">
      <w:pPr>
        <w:spacing w:before="0" w:after="0" w:line="360" w:lineRule="auto"/>
        <w:ind w:firstLine="709"/>
        <w:jc w:val="both"/>
        <w:rPr>
          <w:rFonts w:ascii="Times New Roman" w:hAnsi="Times New Roman"/>
          <w:sz w:val="28"/>
          <w:szCs w:val="28"/>
        </w:rPr>
      </w:pPr>
      <w:r w:rsidRPr="002532D5">
        <w:rPr>
          <w:rFonts w:ascii="Times New Roman" w:hAnsi="Times New Roman"/>
          <w:sz w:val="28"/>
          <w:szCs w:val="28"/>
        </w:rPr>
        <w:t>Wczesne rozpoznanie trudności oraz regularna praca terapeutyczna mogą znacząco poprawić funkcjonowanie dziecka – zarówno w zakresie motoryki, jak i koncentracji czy pewności w wykonywaniu codziennych czynności. Ważną rolę odgrywa także codzienna aktywność w domu, która wspiera efekty terapii i pomaga dziecku lepiej odczuwać oraz kontrolować własne ciało.</w:t>
      </w:r>
    </w:p>
    <w:p w:rsidR="002532D5" w:rsidRPr="002532D5" w:rsidRDefault="002532D5" w:rsidP="002532D5">
      <w:pPr>
        <w:spacing w:before="0" w:after="0" w:line="360" w:lineRule="auto"/>
        <w:jc w:val="both"/>
        <w:rPr>
          <w:rFonts w:ascii="Times New Roman" w:hAnsi="Times New Roman"/>
          <w:b/>
          <w:bCs/>
          <w:sz w:val="28"/>
          <w:szCs w:val="28"/>
        </w:rPr>
      </w:pPr>
      <w:r w:rsidRPr="002532D5">
        <w:rPr>
          <w:rFonts w:ascii="Times New Roman" w:hAnsi="Times New Roman"/>
          <w:b/>
          <w:bCs/>
          <w:sz w:val="28"/>
          <w:szCs w:val="28"/>
        </w:rPr>
        <w:t xml:space="preserve"> </w:t>
      </w:r>
    </w:p>
    <w:p w:rsidR="002532D5" w:rsidRPr="002532D5" w:rsidRDefault="002532D5" w:rsidP="002532D5">
      <w:pPr>
        <w:pStyle w:val="Nagwek2"/>
        <w:rPr>
          <w:rFonts w:ascii="Times New Roman" w:hAnsi="Times New Roman" w:cs="Times New Roman"/>
          <w:b/>
          <w:bCs/>
          <w:sz w:val="28"/>
          <w:szCs w:val="28"/>
        </w:rPr>
      </w:pPr>
      <w:r w:rsidRPr="002532D5">
        <w:rPr>
          <w:rFonts w:ascii="Times New Roman" w:hAnsi="Times New Roman" w:cs="Times New Roman"/>
          <w:b/>
          <w:bCs/>
          <w:sz w:val="28"/>
          <w:szCs w:val="28"/>
        </w:rPr>
        <w:t>Literatura</w:t>
      </w:r>
    </w:p>
    <w:p w:rsidR="002532D5" w:rsidRPr="002532D5" w:rsidRDefault="002532D5" w:rsidP="002532D5">
      <w:pPr>
        <w:pStyle w:val="Tekstprzypisudolnego"/>
        <w:rPr>
          <w:rFonts w:ascii="Times New Roman" w:hAnsi="Times New Roman"/>
          <w:sz w:val="28"/>
          <w:szCs w:val="28"/>
        </w:rPr>
      </w:pPr>
      <w:r w:rsidRPr="002532D5">
        <w:rPr>
          <w:rFonts w:ascii="Times New Roman" w:hAnsi="Times New Roman"/>
          <w:sz w:val="28"/>
          <w:szCs w:val="28"/>
        </w:rPr>
        <w:t xml:space="preserve">Co oznacza </w:t>
      </w:r>
      <w:proofErr w:type="spellStart"/>
      <w:r w:rsidRPr="002532D5">
        <w:rPr>
          <w:rFonts w:ascii="Times New Roman" w:hAnsi="Times New Roman"/>
          <w:sz w:val="28"/>
          <w:szCs w:val="28"/>
        </w:rPr>
        <w:t>propriocepcja</w:t>
      </w:r>
      <w:proofErr w:type="spellEnd"/>
      <w:r w:rsidRPr="002532D5">
        <w:rPr>
          <w:rFonts w:ascii="Times New Roman" w:hAnsi="Times New Roman"/>
          <w:sz w:val="28"/>
          <w:szCs w:val="28"/>
        </w:rPr>
        <w:t>?, https://e-swietlica.os-w.pl/wp-content/uploads/2020/03/Propriocepcja-objawy-zaburzenia-propriocepcji-%C4%87wiczenia-propriocepcji.pdf</w:t>
      </w:r>
    </w:p>
    <w:p w:rsidR="002532D5" w:rsidRPr="002532D5" w:rsidRDefault="002532D5" w:rsidP="002532D5">
      <w:pPr>
        <w:pStyle w:val="Tekstprzypisudolnego"/>
        <w:rPr>
          <w:rFonts w:ascii="Times New Roman" w:hAnsi="Times New Roman"/>
          <w:sz w:val="28"/>
          <w:szCs w:val="28"/>
        </w:rPr>
      </w:pPr>
      <w:proofErr w:type="spellStart"/>
      <w:r w:rsidRPr="002532D5">
        <w:rPr>
          <w:rFonts w:ascii="Times New Roman" w:hAnsi="Times New Roman"/>
          <w:sz w:val="28"/>
          <w:szCs w:val="28"/>
        </w:rPr>
        <w:t>Habik</w:t>
      </w:r>
      <w:proofErr w:type="spellEnd"/>
      <w:r w:rsidRPr="002532D5">
        <w:rPr>
          <w:rFonts w:ascii="Times New Roman" w:hAnsi="Times New Roman"/>
          <w:sz w:val="28"/>
          <w:szCs w:val="28"/>
        </w:rPr>
        <w:t xml:space="preserve"> N., Chmielewski J., Florek-Łuszczki M., Zagórski J., </w:t>
      </w:r>
      <w:proofErr w:type="spellStart"/>
      <w:r w:rsidRPr="002532D5">
        <w:rPr>
          <w:rFonts w:ascii="Times New Roman" w:hAnsi="Times New Roman"/>
          <w:sz w:val="28"/>
          <w:szCs w:val="28"/>
        </w:rPr>
        <w:t>Szpringer</w:t>
      </w:r>
      <w:proofErr w:type="spellEnd"/>
      <w:r w:rsidRPr="002532D5">
        <w:rPr>
          <w:rFonts w:ascii="Times New Roman" w:hAnsi="Times New Roman"/>
          <w:sz w:val="28"/>
          <w:szCs w:val="28"/>
        </w:rPr>
        <w:t xml:space="preserve"> M., Zaburzenia regulacji procesów sensorycznych układu </w:t>
      </w:r>
      <w:proofErr w:type="spellStart"/>
      <w:r w:rsidRPr="002532D5">
        <w:rPr>
          <w:rFonts w:ascii="Times New Roman" w:hAnsi="Times New Roman"/>
          <w:sz w:val="28"/>
          <w:szCs w:val="28"/>
        </w:rPr>
        <w:t>proprioceptywnego</w:t>
      </w:r>
      <w:proofErr w:type="spellEnd"/>
      <w:r w:rsidRPr="002532D5">
        <w:rPr>
          <w:rFonts w:ascii="Times New Roman" w:hAnsi="Times New Roman"/>
          <w:sz w:val="28"/>
          <w:szCs w:val="28"/>
        </w:rPr>
        <w:t xml:space="preserve"> u dzieci z całościowymi zaburzeniami rozwojowymi ze spektrum autyzmu. Rozprawy Społeczne, 11(3), 2017, </w:t>
      </w:r>
    </w:p>
    <w:p w:rsidR="002532D5" w:rsidRPr="002532D5" w:rsidRDefault="002532D5" w:rsidP="002532D5">
      <w:pPr>
        <w:pStyle w:val="Tekstprzypisudolnego"/>
        <w:rPr>
          <w:rFonts w:ascii="Times New Roman" w:hAnsi="Times New Roman"/>
          <w:sz w:val="28"/>
          <w:szCs w:val="28"/>
        </w:rPr>
      </w:pPr>
      <w:r w:rsidRPr="002532D5">
        <w:rPr>
          <w:rFonts w:ascii="Times New Roman" w:hAnsi="Times New Roman"/>
          <w:sz w:val="28"/>
          <w:szCs w:val="28"/>
        </w:rPr>
        <w:t xml:space="preserve">Jokiel M., Romanowski L., Człowiek w przestrzeni – historia </w:t>
      </w:r>
      <w:proofErr w:type="spellStart"/>
      <w:r w:rsidRPr="002532D5">
        <w:rPr>
          <w:rFonts w:ascii="Times New Roman" w:hAnsi="Times New Roman"/>
          <w:sz w:val="28"/>
          <w:szCs w:val="28"/>
        </w:rPr>
        <w:t>propriocepcji</w:t>
      </w:r>
      <w:proofErr w:type="spellEnd"/>
      <w:r w:rsidRPr="002532D5">
        <w:rPr>
          <w:rFonts w:ascii="Times New Roman" w:hAnsi="Times New Roman"/>
          <w:sz w:val="28"/>
          <w:szCs w:val="28"/>
        </w:rPr>
        <w:t xml:space="preserve">, Acta </w:t>
      </w:r>
      <w:proofErr w:type="spellStart"/>
      <w:r w:rsidRPr="002532D5">
        <w:rPr>
          <w:rFonts w:ascii="Times New Roman" w:hAnsi="Times New Roman"/>
          <w:sz w:val="28"/>
          <w:szCs w:val="28"/>
        </w:rPr>
        <w:t>Medicorum</w:t>
      </w:r>
      <w:proofErr w:type="spellEnd"/>
      <w:r w:rsidRPr="002532D5">
        <w:rPr>
          <w:rFonts w:ascii="Times New Roman" w:hAnsi="Times New Roman"/>
          <w:sz w:val="28"/>
          <w:szCs w:val="28"/>
        </w:rPr>
        <w:t xml:space="preserve"> </w:t>
      </w:r>
      <w:proofErr w:type="spellStart"/>
      <w:r w:rsidRPr="002532D5">
        <w:rPr>
          <w:rFonts w:ascii="Times New Roman" w:hAnsi="Times New Roman"/>
          <w:sz w:val="28"/>
          <w:szCs w:val="28"/>
        </w:rPr>
        <w:t>Polonorum</w:t>
      </w:r>
      <w:proofErr w:type="spellEnd"/>
      <w:r w:rsidRPr="002532D5">
        <w:rPr>
          <w:rFonts w:ascii="Times New Roman" w:hAnsi="Times New Roman"/>
          <w:sz w:val="28"/>
          <w:szCs w:val="28"/>
        </w:rPr>
        <w:t xml:space="preserve"> – R. 4/2014, </w:t>
      </w:r>
    </w:p>
    <w:p w:rsidR="002532D5" w:rsidRPr="002532D5" w:rsidRDefault="002532D5" w:rsidP="002532D5">
      <w:pPr>
        <w:pStyle w:val="Tekstprzypisudolnego"/>
        <w:rPr>
          <w:rFonts w:ascii="Times New Roman" w:hAnsi="Times New Roman"/>
          <w:sz w:val="28"/>
          <w:szCs w:val="28"/>
        </w:rPr>
      </w:pPr>
      <w:proofErr w:type="spellStart"/>
      <w:r w:rsidRPr="002532D5">
        <w:rPr>
          <w:rFonts w:ascii="Times New Roman" w:hAnsi="Times New Roman"/>
          <w:sz w:val="28"/>
          <w:szCs w:val="28"/>
        </w:rPr>
        <w:lastRenderedPageBreak/>
        <w:t>Mumentaler</w:t>
      </w:r>
      <w:proofErr w:type="spellEnd"/>
      <w:r w:rsidRPr="002532D5">
        <w:rPr>
          <w:rFonts w:ascii="Times New Roman" w:hAnsi="Times New Roman"/>
          <w:sz w:val="28"/>
          <w:szCs w:val="28"/>
        </w:rPr>
        <w:t xml:space="preserve"> M., </w:t>
      </w:r>
      <w:proofErr w:type="spellStart"/>
      <w:r w:rsidRPr="002532D5">
        <w:rPr>
          <w:rFonts w:ascii="Times New Roman" w:hAnsi="Times New Roman"/>
          <w:sz w:val="28"/>
          <w:szCs w:val="28"/>
        </w:rPr>
        <w:t>Mattle</w:t>
      </w:r>
      <w:proofErr w:type="spellEnd"/>
      <w:r w:rsidRPr="002532D5">
        <w:rPr>
          <w:rFonts w:ascii="Times New Roman" w:hAnsi="Times New Roman"/>
          <w:sz w:val="28"/>
          <w:szCs w:val="28"/>
        </w:rPr>
        <w:t xml:space="preserve"> H., Neurologia. pod red. Podemskiego R., </w:t>
      </w:r>
      <w:proofErr w:type="spellStart"/>
      <w:r w:rsidRPr="002532D5">
        <w:rPr>
          <w:rFonts w:ascii="Times New Roman" w:hAnsi="Times New Roman"/>
          <w:sz w:val="28"/>
          <w:szCs w:val="28"/>
        </w:rPr>
        <w:t>Wendera</w:t>
      </w:r>
      <w:proofErr w:type="spellEnd"/>
      <w:r w:rsidRPr="002532D5">
        <w:rPr>
          <w:rFonts w:ascii="Times New Roman" w:hAnsi="Times New Roman"/>
          <w:sz w:val="28"/>
          <w:szCs w:val="28"/>
        </w:rPr>
        <w:t xml:space="preserve"> M., Wydawnictwo Medyczne URBAN &amp; PARTNER, Wrocław, 2003, </w:t>
      </w:r>
    </w:p>
    <w:p w:rsidR="002532D5" w:rsidRPr="002532D5" w:rsidRDefault="002532D5" w:rsidP="002532D5">
      <w:pPr>
        <w:pStyle w:val="Tekstprzypisudolnego"/>
        <w:rPr>
          <w:rFonts w:ascii="Times New Roman" w:hAnsi="Times New Roman"/>
          <w:sz w:val="28"/>
          <w:szCs w:val="28"/>
        </w:rPr>
      </w:pPr>
      <w:r w:rsidRPr="002532D5">
        <w:rPr>
          <w:rFonts w:ascii="Times New Roman" w:hAnsi="Times New Roman"/>
          <w:sz w:val="28"/>
          <w:szCs w:val="28"/>
        </w:rPr>
        <w:t xml:space="preserve">Paderewska A.,  Problemy z </w:t>
      </w:r>
      <w:proofErr w:type="spellStart"/>
      <w:r w:rsidRPr="002532D5">
        <w:rPr>
          <w:rFonts w:ascii="Times New Roman" w:hAnsi="Times New Roman"/>
          <w:sz w:val="28"/>
          <w:szCs w:val="28"/>
        </w:rPr>
        <w:t>grafomotoryką</w:t>
      </w:r>
      <w:proofErr w:type="spellEnd"/>
      <w:r w:rsidRPr="002532D5">
        <w:rPr>
          <w:rFonts w:ascii="Times New Roman" w:hAnsi="Times New Roman"/>
          <w:sz w:val="28"/>
          <w:szCs w:val="28"/>
        </w:rPr>
        <w:t>, cz.2. O stabilizacji centralnej i napięciu mięśniowym, http://poradnia9.waw.pl/wp-content/uploads/2022/03/2.-Stabilizacja-centralna-cia%C5%82a.pdf</w:t>
      </w:r>
    </w:p>
    <w:p w:rsidR="009D2249" w:rsidRDefault="002532D5" w:rsidP="009D2249">
      <w:pPr>
        <w:pStyle w:val="Tekstprzypisudolnego"/>
        <w:rPr>
          <w:rFonts w:ascii="Times New Roman" w:hAnsi="Times New Roman"/>
          <w:sz w:val="28"/>
          <w:szCs w:val="28"/>
        </w:rPr>
      </w:pPr>
      <w:r w:rsidRPr="002532D5">
        <w:rPr>
          <w:rFonts w:ascii="Times New Roman" w:hAnsi="Times New Roman"/>
          <w:sz w:val="28"/>
          <w:szCs w:val="28"/>
        </w:rPr>
        <w:t>Witkowski D., Ciepłucha J., Jóźwik K., System pomiarowy niekontrolowanego napięcia mięśni nóg,</w:t>
      </w:r>
      <w:r w:rsidRPr="002532D5">
        <w:rPr>
          <w:rFonts w:ascii="Times New Roman" w:eastAsiaTheme="minorHAnsi" w:hAnsi="Times New Roman"/>
          <w:sz w:val="28"/>
          <w:szCs w:val="28"/>
          <w:lang w:eastAsia="en-US"/>
        </w:rPr>
        <w:t xml:space="preserve"> </w:t>
      </w:r>
      <w:r w:rsidRPr="002532D5">
        <w:rPr>
          <w:rFonts w:ascii="Times New Roman" w:hAnsi="Times New Roman"/>
          <w:sz w:val="28"/>
          <w:szCs w:val="28"/>
        </w:rPr>
        <w:t xml:space="preserve">PAK vol. 56, nr 12/2010. </w:t>
      </w:r>
      <w:r w:rsidR="009D2249" w:rsidRPr="009D2249">
        <w:rPr>
          <w:rFonts w:ascii="Times New Roman" w:hAnsi="Times New Roman"/>
          <w:sz w:val="28"/>
          <w:szCs w:val="28"/>
        </w:rPr>
        <w:t>Integracja Sensoryczna, kwartalnik PSTIS</w:t>
      </w:r>
      <w:r w:rsidR="009D2249">
        <w:rPr>
          <w:rFonts w:ascii="Times New Roman" w:hAnsi="Times New Roman"/>
          <w:sz w:val="28"/>
          <w:szCs w:val="28"/>
        </w:rPr>
        <w:t xml:space="preserve">. </w:t>
      </w:r>
      <w:r w:rsidR="009D2249" w:rsidRPr="009D2249">
        <w:rPr>
          <w:rFonts w:ascii="Times New Roman" w:hAnsi="Times New Roman"/>
          <w:sz w:val="28"/>
          <w:szCs w:val="28"/>
        </w:rPr>
        <w:t xml:space="preserve">Weronika </w:t>
      </w:r>
      <w:proofErr w:type="spellStart"/>
      <w:r w:rsidR="009D2249" w:rsidRPr="009D2249">
        <w:rPr>
          <w:rFonts w:ascii="Times New Roman" w:hAnsi="Times New Roman"/>
          <w:sz w:val="28"/>
          <w:szCs w:val="28"/>
        </w:rPr>
        <w:t>Sherborne</w:t>
      </w:r>
      <w:proofErr w:type="spellEnd"/>
      <w:r w:rsidR="009D2249" w:rsidRPr="009D2249">
        <w:rPr>
          <w:rFonts w:ascii="Times New Roman" w:hAnsi="Times New Roman"/>
          <w:sz w:val="28"/>
          <w:szCs w:val="28"/>
        </w:rPr>
        <w:t>, Ruch rozwijający.</w:t>
      </w:r>
    </w:p>
    <w:p w:rsidR="002532D5" w:rsidRPr="002532D5" w:rsidRDefault="009D2249" w:rsidP="009D2249">
      <w:pPr>
        <w:pStyle w:val="Tekstprzypisudolnego"/>
        <w:rPr>
          <w:rFonts w:ascii="Times New Roman" w:hAnsi="Times New Roman"/>
          <w:sz w:val="28"/>
          <w:szCs w:val="28"/>
        </w:rPr>
      </w:pPr>
      <w:r w:rsidRPr="009D2249">
        <w:rPr>
          <w:rFonts w:ascii="Times New Roman" w:hAnsi="Times New Roman"/>
          <w:sz w:val="28"/>
          <w:szCs w:val="28"/>
        </w:rPr>
        <w:t xml:space="preserve">Jean </w:t>
      </w:r>
      <w:proofErr w:type="spellStart"/>
      <w:r w:rsidRPr="009D2249">
        <w:rPr>
          <w:rFonts w:ascii="Times New Roman" w:hAnsi="Times New Roman"/>
          <w:sz w:val="28"/>
          <w:szCs w:val="28"/>
        </w:rPr>
        <w:t>Ayres</w:t>
      </w:r>
      <w:proofErr w:type="spellEnd"/>
      <w:r w:rsidRPr="009D2249">
        <w:rPr>
          <w:rFonts w:ascii="Times New Roman" w:hAnsi="Times New Roman"/>
          <w:sz w:val="28"/>
          <w:szCs w:val="28"/>
        </w:rPr>
        <w:t>, Dziecko, a integracja sensoryczna.</w:t>
      </w:r>
    </w:p>
    <w:p w:rsidR="002866A6" w:rsidRPr="002532D5" w:rsidRDefault="002866A6">
      <w:pPr>
        <w:rPr>
          <w:rFonts w:ascii="Times New Roman" w:hAnsi="Times New Roman"/>
          <w:sz w:val="28"/>
          <w:szCs w:val="28"/>
        </w:rPr>
      </w:pPr>
    </w:p>
    <w:sectPr w:rsidR="002866A6" w:rsidRPr="002532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B02" w:rsidRDefault="00022B02" w:rsidP="002532D5">
      <w:pPr>
        <w:spacing w:before="0" w:after="0" w:line="240" w:lineRule="auto"/>
      </w:pPr>
      <w:r>
        <w:separator/>
      </w:r>
    </w:p>
  </w:endnote>
  <w:endnote w:type="continuationSeparator" w:id="0">
    <w:p w:rsidR="00022B02" w:rsidRDefault="00022B02" w:rsidP="002532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B02" w:rsidRDefault="00022B02" w:rsidP="002532D5">
      <w:pPr>
        <w:spacing w:before="0" w:after="0" w:line="240" w:lineRule="auto"/>
      </w:pPr>
      <w:r>
        <w:separator/>
      </w:r>
    </w:p>
  </w:footnote>
  <w:footnote w:type="continuationSeparator" w:id="0">
    <w:p w:rsidR="00022B02" w:rsidRDefault="00022B02" w:rsidP="002532D5">
      <w:pPr>
        <w:spacing w:before="0" w:after="0" w:line="240" w:lineRule="auto"/>
      </w:pPr>
      <w:r>
        <w:continuationSeparator/>
      </w:r>
    </w:p>
  </w:footnote>
  <w:footnote w:id="1">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w:t>
      </w:r>
      <w:proofErr w:type="spellStart"/>
      <w:r>
        <w:rPr>
          <w:rFonts w:ascii="Times New Roman" w:hAnsi="Times New Roman"/>
        </w:rPr>
        <w:t>Habik</w:t>
      </w:r>
      <w:proofErr w:type="spellEnd"/>
      <w:r>
        <w:rPr>
          <w:rFonts w:ascii="Times New Roman" w:hAnsi="Times New Roman"/>
        </w:rPr>
        <w:t xml:space="preserve"> N., Chmielewski J., Florek-Łuszczki M., Zagórski J., </w:t>
      </w:r>
      <w:proofErr w:type="spellStart"/>
      <w:r>
        <w:rPr>
          <w:rFonts w:ascii="Times New Roman" w:hAnsi="Times New Roman"/>
        </w:rPr>
        <w:t>Szpringer</w:t>
      </w:r>
      <w:proofErr w:type="spellEnd"/>
      <w:r>
        <w:rPr>
          <w:rFonts w:ascii="Times New Roman" w:hAnsi="Times New Roman"/>
        </w:rPr>
        <w:t xml:space="preserve"> M., Zaburzenia regulacji procesów sensorycznych układu </w:t>
      </w:r>
      <w:proofErr w:type="spellStart"/>
      <w:r>
        <w:rPr>
          <w:rFonts w:ascii="Times New Roman" w:hAnsi="Times New Roman"/>
        </w:rPr>
        <w:t>proprioceptywnego</w:t>
      </w:r>
      <w:proofErr w:type="spellEnd"/>
      <w:r>
        <w:rPr>
          <w:rFonts w:ascii="Times New Roman" w:hAnsi="Times New Roman"/>
        </w:rPr>
        <w:t xml:space="preserve"> u dzieci z całościowymi zaburzeniami rozwojowymi ze spektrum autyzmu. Rozprawy Społeczne, 11(3), 2017, s. 56</w:t>
      </w:r>
    </w:p>
  </w:footnote>
  <w:footnote w:id="2">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Jokiel M., Romanowski L., Człowiek w przestrzeni – historia </w:t>
      </w:r>
      <w:proofErr w:type="spellStart"/>
      <w:r>
        <w:rPr>
          <w:rFonts w:ascii="Times New Roman" w:hAnsi="Times New Roman"/>
        </w:rPr>
        <w:t>propriocepcji</w:t>
      </w:r>
      <w:proofErr w:type="spellEnd"/>
      <w:r>
        <w:rPr>
          <w:rFonts w:ascii="Times New Roman" w:hAnsi="Times New Roman"/>
        </w:rPr>
        <w:t xml:space="preserve">, Acta </w:t>
      </w:r>
      <w:proofErr w:type="spellStart"/>
      <w:r>
        <w:rPr>
          <w:rFonts w:ascii="Times New Roman" w:hAnsi="Times New Roman"/>
        </w:rPr>
        <w:t>Medicorum</w:t>
      </w:r>
      <w:proofErr w:type="spellEnd"/>
      <w:r>
        <w:rPr>
          <w:rFonts w:ascii="Times New Roman" w:hAnsi="Times New Roman"/>
        </w:rPr>
        <w:t xml:space="preserve"> </w:t>
      </w:r>
      <w:proofErr w:type="spellStart"/>
      <w:r>
        <w:rPr>
          <w:rFonts w:ascii="Times New Roman" w:hAnsi="Times New Roman"/>
        </w:rPr>
        <w:t>Polonorum</w:t>
      </w:r>
      <w:proofErr w:type="spellEnd"/>
      <w:r>
        <w:rPr>
          <w:rFonts w:ascii="Times New Roman" w:hAnsi="Times New Roman"/>
        </w:rPr>
        <w:t xml:space="preserve"> – R. 4/2014, s. 100</w:t>
      </w:r>
    </w:p>
  </w:footnote>
  <w:footnote w:id="3">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Witkowski D., Ciepłucha J., Jóźwik K., System pomiarowy niekontrolowanego napięcia mięśni nóg,</w:t>
      </w:r>
      <w:r>
        <w:rPr>
          <w:rFonts w:ascii="Times New Roman" w:eastAsiaTheme="minorHAnsi" w:hAnsi="Times New Roman"/>
          <w:sz w:val="16"/>
          <w:szCs w:val="16"/>
          <w:lang w:eastAsia="en-US"/>
        </w:rPr>
        <w:t xml:space="preserve"> </w:t>
      </w:r>
      <w:r>
        <w:rPr>
          <w:rFonts w:ascii="Times New Roman" w:hAnsi="Times New Roman"/>
        </w:rPr>
        <w:t>PAK vol. 56, nr 12/2010, s. 1578</w:t>
      </w:r>
    </w:p>
  </w:footnote>
  <w:footnote w:id="4">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w:t>
      </w:r>
      <w:proofErr w:type="spellStart"/>
      <w:r>
        <w:rPr>
          <w:rFonts w:ascii="Times New Roman" w:hAnsi="Times New Roman"/>
        </w:rPr>
        <w:t>Habik</w:t>
      </w:r>
      <w:proofErr w:type="spellEnd"/>
      <w:r>
        <w:rPr>
          <w:rFonts w:ascii="Times New Roman" w:hAnsi="Times New Roman"/>
        </w:rPr>
        <w:t xml:space="preserve"> N., Chmielewski J., Florek-Łuszczki M., Zagórski J., </w:t>
      </w:r>
      <w:proofErr w:type="spellStart"/>
      <w:r>
        <w:rPr>
          <w:rFonts w:ascii="Times New Roman" w:hAnsi="Times New Roman"/>
        </w:rPr>
        <w:t>Szpringer</w:t>
      </w:r>
      <w:proofErr w:type="spellEnd"/>
      <w:r>
        <w:rPr>
          <w:rFonts w:ascii="Times New Roman" w:hAnsi="Times New Roman"/>
        </w:rPr>
        <w:t xml:space="preserve"> M. (2017), Zaburzenia regulacji procesów sensorycznych układu </w:t>
      </w:r>
      <w:proofErr w:type="spellStart"/>
      <w:r>
        <w:rPr>
          <w:rFonts w:ascii="Times New Roman" w:hAnsi="Times New Roman"/>
        </w:rPr>
        <w:t>proprioceptywnego</w:t>
      </w:r>
      <w:proofErr w:type="spellEnd"/>
      <w:r>
        <w:rPr>
          <w:rFonts w:ascii="Times New Roman" w:hAnsi="Times New Roman"/>
        </w:rPr>
        <w:t xml:space="preserve"> u dzieci z całościowymi zaburzeniami rozwojowymi ze spektrum autyzmu. Rozprawy Społeczne, 11(3), s. 56</w:t>
      </w:r>
    </w:p>
  </w:footnote>
  <w:footnote w:id="5">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w:t>
      </w:r>
      <w:proofErr w:type="spellStart"/>
      <w:r>
        <w:rPr>
          <w:rFonts w:ascii="Times New Roman" w:hAnsi="Times New Roman"/>
        </w:rPr>
        <w:t>Mumentaler</w:t>
      </w:r>
      <w:proofErr w:type="spellEnd"/>
      <w:r>
        <w:rPr>
          <w:rFonts w:ascii="Times New Roman" w:hAnsi="Times New Roman"/>
        </w:rPr>
        <w:t xml:space="preserve"> M., </w:t>
      </w:r>
      <w:proofErr w:type="spellStart"/>
      <w:r>
        <w:rPr>
          <w:rFonts w:ascii="Times New Roman" w:hAnsi="Times New Roman"/>
        </w:rPr>
        <w:t>Mattle</w:t>
      </w:r>
      <w:proofErr w:type="spellEnd"/>
      <w:r>
        <w:rPr>
          <w:rFonts w:ascii="Times New Roman" w:hAnsi="Times New Roman"/>
        </w:rPr>
        <w:t xml:space="preserve"> H., Neurologia. pod red. Podemskiego R., </w:t>
      </w:r>
      <w:proofErr w:type="spellStart"/>
      <w:r>
        <w:rPr>
          <w:rFonts w:ascii="Times New Roman" w:hAnsi="Times New Roman"/>
        </w:rPr>
        <w:t>Wendera</w:t>
      </w:r>
      <w:proofErr w:type="spellEnd"/>
      <w:r>
        <w:rPr>
          <w:rFonts w:ascii="Times New Roman" w:hAnsi="Times New Roman"/>
        </w:rPr>
        <w:t xml:space="preserve"> M., Wydawnictwo Medyczne URBAN &amp; PARTNER, Wrocław, 2003, passim</w:t>
      </w:r>
    </w:p>
  </w:footnote>
  <w:footnote w:id="6">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Paderewska A.,  Problemy z </w:t>
      </w:r>
      <w:proofErr w:type="spellStart"/>
      <w:r>
        <w:rPr>
          <w:rFonts w:ascii="Times New Roman" w:hAnsi="Times New Roman"/>
        </w:rPr>
        <w:t>grafomotoryką</w:t>
      </w:r>
      <w:proofErr w:type="spellEnd"/>
      <w:r>
        <w:rPr>
          <w:rFonts w:ascii="Times New Roman" w:hAnsi="Times New Roman"/>
        </w:rPr>
        <w:t>, cz.2. O stabilizacji centralnej i napięciu mięśniowym, http://poradnia9.waw.pl/wp-content/uploads/2022/03/2.-Stabilizacja-centralna-cia%C5%82a.pdf</w:t>
      </w:r>
    </w:p>
  </w:footnote>
  <w:footnote w:id="7">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w:t>
      </w:r>
      <w:proofErr w:type="spellStart"/>
      <w:r>
        <w:rPr>
          <w:rFonts w:ascii="Times New Roman" w:hAnsi="Times New Roman"/>
        </w:rPr>
        <w:t>Habik</w:t>
      </w:r>
      <w:proofErr w:type="spellEnd"/>
      <w:r>
        <w:rPr>
          <w:rFonts w:ascii="Times New Roman" w:hAnsi="Times New Roman"/>
        </w:rPr>
        <w:t xml:space="preserve"> N., Chmielewski J., Florek-Łuszczki M., Zagórski J., </w:t>
      </w:r>
      <w:proofErr w:type="spellStart"/>
      <w:r>
        <w:rPr>
          <w:rFonts w:ascii="Times New Roman" w:hAnsi="Times New Roman"/>
        </w:rPr>
        <w:t>Szpringer</w:t>
      </w:r>
      <w:proofErr w:type="spellEnd"/>
      <w:r>
        <w:rPr>
          <w:rFonts w:ascii="Times New Roman" w:hAnsi="Times New Roman"/>
        </w:rPr>
        <w:t xml:space="preserve"> M. (2017), Zaburzenia regulacji procesów sensorycznych układu </w:t>
      </w:r>
      <w:proofErr w:type="spellStart"/>
      <w:r>
        <w:rPr>
          <w:rFonts w:ascii="Times New Roman" w:hAnsi="Times New Roman"/>
        </w:rPr>
        <w:t>proprioceptywnego</w:t>
      </w:r>
      <w:proofErr w:type="spellEnd"/>
      <w:r>
        <w:rPr>
          <w:rFonts w:ascii="Times New Roman" w:hAnsi="Times New Roman"/>
        </w:rPr>
        <w:t xml:space="preserve"> u dzieci z całościowymi zaburzeniami rozwojowymi ze spektrum autyzmu. Rozprawy Społeczne, 11(3), s. 56</w:t>
      </w:r>
    </w:p>
  </w:footnote>
  <w:footnote w:id="8">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Ibidem </w:t>
      </w:r>
    </w:p>
  </w:footnote>
  <w:footnote w:id="9">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Ibidem </w:t>
      </w:r>
    </w:p>
  </w:footnote>
  <w:footnote w:id="10">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w:t>
      </w:r>
      <w:proofErr w:type="spellStart"/>
      <w:r>
        <w:rPr>
          <w:rFonts w:ascii="Times New Roman" w:hAnsi="Times New Roman"/>
        </w:rPr>
        <w:t>Habik</w:t>
      </w:r>
      <w:proofErr w:type="spellEnd"/>
      <w:r>
        <w:rPr>
          <w:rFonts w:ascii="Times New Roman" w:hAnsi="Times New Roman"/>
        </w:rPr>
        <w:t xml:space="preserve"> N., Chmielewski J., Florek-Łuszczki M., Zagórski J., </w:t>
      </w:r>
      <w:proofErr w:type="spellStart"/>
      <w:r>
        <w:rPr>
          <w:rFonts w:ascii="Times New Roman" w:hAnsi="Times New Roman"/>
        </w:rPr>
        <w:t>Szpringer</w:t>
      </w:r>
      <w:proofErr w:type="spellEnd"/>
      <w:r>
        <w:rPr>
          <w:rFonts w:ascii="Times New Roman" w:hAnsi="Times New Roman"/>
        </w:rPr>
        <w:t xml:space="preserve"> M., Zaburzenia regulacji procesów sensorycznych układu </w:t>
      </w:r>
      <w:proofErr w:type="spellStart"/>
      <w:r>
        <w:rPr>
          <w:rFonts w:ascii="Times New Roman" w:hAnsi="Times New Roman"/>
        </w:rPr>
        <w:t>proprioceptywnego</w:t>
      </w:r>
      <w:proofErr w:type="spellEnd"/>
      <w:r>
        <w:rPr>
          <w:rFonts w:ascii="Times New Roman" w:hAnsi="Times New Roman"/>
        </w:rPr>
        <w:t xml:space="preserve"> u dzieci z całościowymi zaburzeniami rozwojowymi ze spektrum autyzmu. Rozprawy Społeczne, 11(3), 2017, s. 56</w:t>
      </w:r>
    </w:p>
  </w:footnote>
  <w:footnote w:id="11">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Paderewska A.,  Problemy z </w:t>
      </w:r>
      <w:proofErr w:type="spellStart"/>
      <w:r>
        <w:rPr>
          <w:rFonts w:ascii="Times New Roman" w:hAnsi="Times New Roman"/>
        </w:rPr>
        <w:t>grafomotoryką</w:t>
      </w:r>
      <w:proofErr w:type="spellEnd"/>
      <w:r>
        <w:rPr>
          <w:rFonts w:ascii="Times New Roman" w:hAnsi="Times New Roman"/>
        </w:rPr>
        <w:t>, cz.2. O stabilizacji centralnej i napięciu mięśniowym, http://poradnia9.waw.pl/wp-content/uploads/2022/03/2.-Stabilizacja-centralna-cia%C5%82a.pdf</w:t>
      </w:r>
    </w:p>
  </w:footnote>
  <w:footnote w:id="12">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w:t>
      </w:r>
      <w:proofErr w:type="spellStart"/>
      <w:r>
        <w:rPr>
          <w:rFonts w:ascii="Times New Roman" w:hAnsi="Times New Roman"/>
        </w:rPr>
        <w:t>Habik</w:t>
      </w:r>
      <w:proofErr w:type="spellEnd"/>
      <w:r>
        <w:rPr>
          <w:rFonts w:ascii="Times New Roman" w:hAnsi="Times New Roman"/>
        </w:rPr>
        <w:t xml:space="preserve"> N., Chmielewski J., Florek-Łuszczki M., Zagórski J., </w:t>
      </w:r>
      <w:proofErr w:type="spellStart"/>
      <w:r>
        <w:rPr>
          <w:rFonts w:ascii="Times New Roman" w:hAnsi="Times New Roman"/>
        </w:rPr>
        <w:t>Szpringer</w:t>
      </w:r>
      <w:proofErr w:type="spellEnd"/>
      <w:r>
        <w:rPr>
          <w:rFonts w:ascii="Times New Roman" w:hAnsi="Times New Roman"/>
        </w:rPr>
        <w:t xml:space="preserve"> M., Zaburzenia regulacji procesów sensorycznych układu </w:t>
      </w:r>
      <w:proofErr w:type="spellStart"/>
      <w:r>
        <w:rPr>
          <w:rFonts w:ascii="Times New Roman" w:hAnsi="Times New Roman"/>
        </w:rPr>
        <w:t>proprioceptywnego</w:t>
      </w:r>
      <w:proofErr w:type="spellEnd"/>
      <w:r>
        <w:rPr>
          <w:rFonts w:ascii="Times New Roman" w:hAnsi="Times New Roman"/>
        </w:rPr>
        <w:t xml:space="preserve"> u dzieci z całościowymi zaburzeniami rozwojowymi ze spektrum autyzmu. Rozprawy Społeczne, 11(3), 2017, s. 56</w:t>
      </w:r>
    </w:p>
  </w:footnote>
  <w:footnote w:id="13">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Ibidem </w:t>
      </w:r>
    </w:p>
  </w:footnote>
  <w:footnote w:id="14">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Paderewska A.,  Problemy z </w:t>
      </w:r>
      <w:proofErr w:type="spellStart"/>
      <w:r>
        <w:rPr>
          <w:rFonts w:ascii="Times New Roman" w:hAnsi="Times New Roman"/>
        </w:rPr>
        <w:t>grafomotoryką</w:t>
      </w:r>
      <w:proofErr w:type="spellEnd"/>
      <w:r>
        <w:rPr>
          <w:rFonts w:ascii="Times New Roman" w:hAnsi="Times New Roman"/>
        </w:rPr>
        <w:t>, cz.2. O stabilizacji centralnej i napięciu mięśniowym, http://poradnia9.waw.pl/wp-content/uploads/2022/03/2.-Stabilizacja-centralna-cia%C5%82a.pdf</w:t>
      </w:r>
    </w:p>
  </w:footnote>
  <w:footnote w:id="15">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Co oznacza </w:t>
      </w:r>
      <w:proofErr w:type="spellStart"/>
      <w:r>
        <w:rPr>
          <w:rFonts w:ascii="Times New Roman" w:hAnsi="Times New Roman"/>
        </w:rPr>
        <w:t>propriocepcja</w:t>
      </w:r>
      <w:proofErr w:type="spellEnd"/>
      <w:r>
        <w:rPr>
          <w:rFonts w:ascii="Times New Roman" w:hAnsi="Times New Roman"/>
        </w:rPr>
        <w:t>?, https://e-swietlica.os-w.pl/wp-content/uploads/2020/03/Propriocepcja-objawy-zaburzenia-propriocepcji-%C4%87wiczenia-propriocepcji.pdf</w:t>
      </w:r>
    </w:p>
  </w:footnote>
  <w:footnote w:id="16">
    <w:p w:rsidR="002532D5" w:rsidRDefault="002532D5" w:rsidP="002532D5">
      <w:pPr>
        <w:pStyle w:val="Tekstprzypisudolnego"/>
        <w:rPr>
          <w:rFonts w:ascii="Times New Roman" w:hAnsi="Times New Roman"/>
        </w:rPr>
      </w:pPr>
      <w:r>
        <w:rPr>
          <w:rStyle w:val="Odwoanieprzypisudolnego"/>
          <w:rFonts w:ascii="Times New Roman" w:eastAsiaTheme="majorEastAsia" w:hAnsi="Times New Roman"/>
        </w:rPr>
        <w:footnoteRef/>
      </w:r>
      <w:r>
        <w:rPr>
          <w:rFonts w:ascii="Times New Roman" w:hAnsi="Times New Roman"/>
        </w:rPr>
        <w:t xml:space="preserve"> Ibidem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A6425"/>
    <w:multiLevelType w:val="hybridMultilevel"/>
    <w:tmpl w:val="3EDE2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08607D9"/>
    <w:multiLevelType w:val="hybridMultilevel"/>
    <w:tmpl w:val="15C6BA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2BC5502D"/>
    <w:multiLevelType w:val="hybridMultilevel"/>
    <w:tmpl w:val="D4DEC62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BE67FF6"/>
    <w:multiLevelType w:val="multilevel"/>
    <w:tmpl w:val="A342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2D5"/>
    <w:rsid w:val="00022B02"/>
    <w:rsid w:val="002532D5"/>
    <w:rsid w:val="002866A6"/>
    <w:rsid w:val="009D2249"/>
    <w:rsid w:val="00A9578C"/>
    <w:rsid w:val="00FE5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AABDB-180E-494E-A6D0-15EA8DEF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32D5"/>
    <w:pPr>
      <w:spacing w:before="100" w:after="200" w:line="276" w:lineRule="auto"/>
    </w:pPr>
    <w:rPr>
      <w:rFonts w:ascii="Calibri" w:eastAsia="Times New Roman" w:hAnsi="Calibri" w:cs="Times New Roman"/>
      <w:sz w:val="20"/>
      <w:szCs w:val="20"/>
      <w:lang w:eastAsia="pl-PL"/>
    </w:rPr>
  </w:style>
  <w:style w:type="paragraph" w:styleId="Nagwek1">
    <w:name w:val="heading 1"/>
    <w:basedOn w:val="Normalny"/>
    <w:next w:val="Normalny"/>
    <w:link w:val="Nagwek1Znak"/>
    <w:uiPriority w:val="9"/>
    <w:qFormat/>
    <w:rsid w:val="002532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2532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uiPriority w:val="9"/>
    <w:semiHidden/>
    <w:unhideWhenUsed/>
    <w:qFormat/>
    <w:rsid w:val="002532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32D5"/>
    <w:rPr>
      <w:rFonts w:asciiTheme="majorHAnsi" w:eastAsiaTheme="majorEastAsia" w:hAnsiTheme="majorHAnsi" w:cstheme="majorBidi"/>
      <w:color w:val="2E74B5" w:themeColor="accent1" w:themeShade="BF"/>
      <w:sz w:val="40"/>
      <w:szCs w:val="40"/>
      <w:lang w:eastAsia="pl-PL"/>
    </w:rPr>
  </w:style>
  <w:style w:type="character" w:customStyle="1" w:styleId="Nagwek2Znak">
    <w:name w:val="Nagłówek 2 Znak"/>
    <w:basedOn w:val="Domylnaczcionkaakapitu"/>
    <w:link w:val="Nagwek2"/>
    <w:uiPriority w:val="9"/>
    <w:semiHidden/>
    <w:rsid w:val="002532D5"/>
    <w:rPr>
      <w:rFonts w:asciiTheme="majorHAnsi" w:eastAsiaTheme="majorEastAsia" w:hAnsiTheme="majorHAnsi" w:cstheme="majorBidi"/>
      <w:color w:val="2E74B5" w:themeColor="accent1" w:themeShade="BF"/>
      <w:sz w:val="32"/>
      <w:szCs w:val="32"/>
      <w:lang w:eastAsia="pl-PL"/>
    </w:rPr>
  </w:style>
  <w:style w:type="paragraph" w:styleId="Tekstprzypisudolnego">
    <w:name w:val="footnote text"/>
    <w:basedOn w:val="Normalny"/>
    <w:link w:val="TekstprzypisudolnegoZnak"/>
    <w:uiPriority w:val="99"/>
    <w:unhideWhenUsed/>
    <w:rsid w:val="002532D5"/>
    <w:pPr>
      <w:spacing w:before="0" w:after="0" w:line="240" w:lineRule="auto"/>
    </w:pPr>
  </w:style>
  <w:style w:type="character" w:customStyle="1" w:styleId="TekstprzypisudolnegoZnak">
    <w:name w:val="Tekst przypisu dolnego Znak"/>
    <w:basedOn w:val="Domylnaczcionkaakapitu"/>
    <w:link w:val="Tekstprzypisudolnego"/>
    <w:uiPriority w:val="99"/>
    <w:rsid w:val="002532D5"/>
    <w:rPr>
      <w:rFonts w:ascii="Calibri" w:eastAsia="Times New Roman" w:hAnsi="Calibri" w:cs="Times New Roman"/>
      <w:sz w:val="20"/>
      <w:szCs w:val="20"/>
      <w:lang w:eastAsia="pl-PL"/>
    </w:rPr>
  </w:style>
  <w:style w:type="paragraph" w:styleId="Legenda">
    <w:name w:val="caption"/>
    <w:basedOn w:val="Normalny"/>
    <w:next w:val="Normalny"/>
    <w:uiPriority w:val="35"/>
    <w:semiHidden/>
    <w:unhideWhenUsed/>
    <w:qFormat/>
    <w:rsid w:val="002532D5"/>
    <w:pPr>
      <w:spacing w:before="0" w:line="240" w:lineRule="auto"/>
    </w:pPr>
    <w:rPr>
      <w:i/>
      <w:iCs/>
      <w:color w:val="44546A" w:themeColor="text2"/>
      <w:sz w:val="18"/>
      <w:szCs w:val="18"/>
    </w:rPr>
  </w:style>
  <w:style w:type="character" w:styleId="Odwoanieprzypisudolnego">
    <w:name w:val="footnote reference"/>
    <w:basedOn w:val="Domylnaczcionkaakapitu"/>
    <w:uiPriority w:val="99"/>
    <w:semiHidden/>
    <w:unhideWhenUsed/>
    <w:rsid w:val="002532D5"/>
    <w:rPr>
      <w:vertAlign w:val="superscript"/>
    </w:rPr>
  </w:style>
  <w:style w:type="table" w:styleId="Tabela-Siatka">
    <w:name w:val="Table Grid"/>
    <w:basedOn w:val="Standardowy"/>
    <w:uiPriority w:val="39"/>
    <w:rsid w:val="002532D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4Znak">
    <w:name w:val="Nagłówek 4 Znak"/>
    <w:basedOn w:val="Domylnaczcionkaakapitu"/>
    <w:link w:val="Nagwek4"/>
    <w:uiPriority w:val="9"/>
    <w:semiHidden/>
    <w:rsid w:val="002532D5"/>
    <w:rPr>
      <w:rFonts w:asciiTheme="majorHAnsi" w:eastAsiaTheme="majorEastAsia" w:hAnsiTheme="majorHAnsi" w:cstheme="majorBidi"/>
      <w:i/>
      <w:iCs/>
      <w:color w:val="2E74B5" w:themeColor="accent1" w:themeShade="BF"/>
      <w:sz w:val="20"/>
      <w:szCs w:val="20"/>
      <w:lang w:eastAsia="pl-PL"/>
    </w:rPr>
  </w:style>
  <w:style w:type="paragraph" w:styleId="Akapitzlist">
    <w:name w:val="List Paragraph"/>
    <w:basedOn w:val="Normalny"/>
    <w:uiPriority w:val="34"/>
    <w:qFormat/>
    <w:rsid w:val="00253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727713">
      <w:bodyDiv w:val="1"/>
      <w:marLeft w:val="0"/>
      <w:marRight w:val="0"/>
      <w:marTop w:val="0"/>
      <w:marBottom w:val="0"/>
      <w:divBdr>
        <w:top w:val="none" w:sz="0" w:space="0" w:color="auto"/>
        <w:left w:val="none" w:sz="0" w:space="0" w:color="auto"/>
        <w:bottom w:val="none" w:sz="0" w:space="0" w:color="auto"/>
        <w:right w:val="none" w:sz="0" w:space="0" w:color="auto"/>
      </w:divBdr>
    </w:div>
    <w:div w:id="195887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2756</Words>
  <Characters>16542</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3</cp:revision>
  <dcterms:created xsi:type="dcterms:W3CDTF">2026-05-18T11:32:00Z</dcterms:created>
  <dcterms:modified xsi:type="dcterms:W3CDTF">2026-05-18T11:52:00Z</dcterms:modified>
</cp:coreProperties>
</file>